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15E8" w14:textId="77777777" w:rsidR="0047628C" w:rsidRPr="003C28CB" w:rsidRDefault="00E4654E" w:rsidP="00E4654E">
      <w:pPr>
        <w:spacing w:before="120" w:line="276" w:lineRule="auto"/>
        <w:ind w:left="0" w:right="0"/>
        <w:jc w:val="center"/>
        <w:rPr>
          <w:rFonts w:asciiTheme="minorHAnsi" w:hAnsiTheme="minorHAnsi" w:cstheme="majorHAnsi"/>
        </w:rPr>
      </w:pPr>
      <w:r w:rsidRPr="003C28CB">
        <w:rPr>
          <w:rFonts w:asciiTheme="minorHAnsi" w:hAnsiTheme="minorHAnsi" w:cstheme="majorHAnsi"/>
          <w:b/>
          <w:sz w:val="41"/>
        </w:rPr>
        <w:t>LMC 6310:</w:t>
      </w:r>
    </w:p>
    <w:p w14:paraId="26503695" w14:textId="77777777" w:rsidR="0047628C" w:rsidRPr="003C28CB" w:rsidRDefault="00E4654E" w:rsidP="00E4654E">
      <w:pPr>
        <w:spacing w:before="120" w:line="276" w:lineRule="auto"/>
        <w:ind w:left="0" w:right="0"/>
        <w:jc w:val="center"/>
        <w:rPr>
          <w:rFonts w:asciiTheme="minorHAnsi" w:hAnsiTheme="minorHAnsi" w:cstheme="majorHAnsi"/>
        </w:rPr>
      </w:pPr>
      <w:r w:rsidRPr="003C28CB">
        <w:rPr>
          <w:rFonts w:asciiTheme="minorHAnsi" w:hAnsiTheme="minorHAnsi" w:cstheme="majorHAnsi"/>
          <w:b/>
          <w:sz w:val="41"/>
        </w:rPr>
        <w:t>The Computer as an Expressive Medium</w:t>
      </w:r>
    </w:p>
    <w:p w14:paraId="6E4AA8AD" w14:textId="7EDFBDD4" w:rsidR="0047628C" w:rsidRPr="003C28CB" w:rsidRDefault="00E4654E" w:rsidP="00E4654E">
      <w:pPr>
        <w:spacing w:before="120" w:line="276" w:lineRule="auto"/>
        <w:ind w:left="0" w:right="0" w:firstLine="0"/>
        <w:jc w:val="center"/>
        <w:rPr>
          <w:rFonts w:asciiTheme="majorHAnsi" w:hAnsiTheme="majorHAnsi" w:cstheme="majorHAnsi"/>
        </w:rPr>
      </w:pPr>
      <w:r w:rsidRPr="003C28CB">
        <w:rPr>
          <w:rFonts w:asciiTheme="majorHAnsi" w:hAnsiTheme="majorHAnsi" w:cstheme="majorHAnsi"/>
          <w:sz w:val="34"/>
        </w:rPr>
        <w:t>Fall 202</w:t>
      </w:r>
      <w:r w:rsidR="00734D20">
        <w:rPr>
          <w:rFonts w:asciiTheme="majorHAnsi" w:hAnsiTheme="majorHAnsi" w:cstheme="majorHAnsi"/>
          <w:sz w:val="34"/>
        </w:rPr>
        <w:t>3</w:t>
      </w:r>
    </w:p>
    <w:p w14:paraId="4135D7AE" w14:textId="77777777" w:rsidR="0047628C" w:rsidRPr="003C28CB" w:rsidRDefault="00E4654E" w:rsidP="00E4654E">
      <w:pPr>
        <w:spacing w:before="120" w:line="276" w:lineRule="auto"/>
        <w:ind w:left="0" w:right="0" w:firstLine="0"/>
        <w:jc w:val="center"/>
        <w:rPr>
          <w:rFonts w:asciiTheme="majorHAnsi" w:hAnsiTheme="majorHAnsi" w:cstheme="majorHAnsi"/>
        </w:rPr>
      </w:pPr>
      <w:r w:rsidRPr="003C28CB">
        <w:rPr>
          <w:rFonts w:asciiTheme="majorHAnsi" w:hAnsiTheme="majorHAnsi" w:cstheme="majorHAnsi"/>
          <w:b/>
        </w:rPr>
        <w:t xml:space="preserve"> </w:t>
      </w:r>
    </w:p>
    <w:p w14:paraId="499FF82A" w14:textId="77777777" w:rsidR="0047628C" w:rsidRPr="003C28CB" w:rsidRDefault="00E4654E" w:rsidP="00E4654E">
      <w:pPr>
        <w:spacing w:before="120" w:line="276" w:lineRule="auto"/>
        <w:ind w:left="0" w:right="0"/>
        <w:rPr>
          <w:rFonts w:asciiTheme="majorHAnsi" w:hAnsiTheme="majorHAnsi" w:cstheme="majorHAnsi"/>
        </w:rPr>
      </w:pPr>
      <w:r w:rsidRPr="003C28CB">
        <w:rPr>
          <w:rFonts w:asciiTheme="majorHAnsi" w:hAnsiTheme="majorHAnsi" w:cstheme="majorHAnsi"/>
          <w:b/>
        </w:rPr>
        <w:t>Location</w:t>
      </w:r>
      <w:r w:rsidRPr="003C28CB">
        <w:rPr>
          <w:rFonts w:asciiTheme="majorHAnsi" w:hAnsiTheme="majorHAnsi" w:cstheme="majorHAnsi"/>
        </w:rPr>
        <w:t xml:space="preserve">:  </w:t>
      </w:r>
    </w:p>
    <w:p w14:paraId="190047D0" w14:textId="77777777" w:rsidR="00E4654E" w:rsidRPr="003C28CB" w:rsidRDefault="00E4654E" w:rsidP="00E4654E">
      <w:pPr>
        <w:spacing w:before="120" w:line="276" w:lineRule="auto"/>
        <w:ind w:left="0" w:right="0"/>
        <w:rPr>
          <w:rFonts w:asciiTheme="majorHAnsi" w:hAnsiTheme="majorHAnsi" w:cstheme="majorHAnsi"/>
        </w:rPr>
        <w:sectPr w:rsidR="00E4654E" w:rsidRPr="003C28CB" w:rsidSect="00E465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20" w:footer="271" w:gutter="0"/>
          <w:cols w:space="720"/>
          <w:docGrid w:linePitch="313"/>
        </w:sectPr>
      </w:pPr>
    </w:p>
    <w:p w14:paraId="3ACFC743" w14:textId="450E6D5B" w:rsidR="0047628C" w:rsidRPr="003C28CB" w:rsidRDefault="00F333D4" w:rsidP="00E4654E">
      <w:pPr>
        <w:spacing w:before="120" w:line="276" w:lineRule="auto"/>
        <w:ind w:left="0" w:right="0"/>
        <w:rPr>
          <w:rFonts w:asciiTheme="majorHAnsi" w:hAnsiTheme="majorHAnsi" w:cstheme="majorHAnsi"/>
        </w:rPr>
      </w:pPr>
      <w:r>
        <w:rPr>
          <w:rFonts w:asciiTheme="majorHAnsi" w:hAnsiTheme="majorHAnsi" w:cstheme="majorHAnsi"/>
        </w:rPr>
        <w:t>Teams</w:t>
      </w:r>
    </w:p>
    <w:p w14:paraId="501C20DE" w14:textId="77777777" w:rsidR="00E4654E" w:rsidRPr="003C28CB" w:rsidRDefault="00E4654E" w:rsidP="00E4654E">
      <w:pPr>
        <w:spacing w:before="120" w:line="276" w:lineRule="auto"/>
        <w:ind w:left="0" w:right="0"/>
        <w:rPr>
          <w:rFonts w:asciiTheme="majorHAnsi" w:hAnsiTheme="majorHAnsi" w:cstheme="majorHAnsi"/>
          <w:b/>
        </w:rPr>
        <w:sectPr w:rsidR="00E4654E" w:rsidRPr="003C28CB" w:rsidSect="00E4654E">
          <w:type w:val="continuous"/>
          <w:pgSz w:w="12240" w:h="15840"/>
          <w:pgMar w:top="1440" w:right="1440" w:bottom="1440" w:left="1440" w:header="320" w:footer="271" w:gutter="0"/>
          <w:cols w:space="720"/>
          <w:docGrid w:linePitch="313"/>
        </w:sectPr>
      </w:pPr>
    </w:p>
    <w:p w14:paraId="6225C215" w14:textId="77777777" w:rsidR="0047628C" w:rsidRPr="003C28CB" w:rsidRDefault="00E4654E" w:rsidP="00E4654E">
      <w:pPr>
        <w:spacing w:before="120" w:line="276" w:lineRule="auto"/>
        <w:ind w:left="0" w:right="0"/>
        <w:rPr>
          <w:rFonts w:asciiTheme="majorHAnsi" w:hAnsiTheme="majorHAnsi" w:cstheme="majorHAnsi"/>
        </w:rPr>
      </w:pPr>
      <w:r w:rsidRPr="003C28CB">
        <w:rPr>
          <w:rFonts w:asciiTheme="majorHAnsi" w:hAnsiTheme="majorHAnsi" w:cstheme="majorHAnsi"/>
          <w:b/>
        </w:rPr>
        <w:t>Times</w:t>
      </w:r>
      <w:r w:rsidRPr="003C28CB">
        <w:rPr>
          <w:rFonts w:asciiTheme="majorHAnsi" w:hAnsiTheme="majorHAnsi" w:cstheme="majorHAnsi"/>
        </w:rPr>
        <w:t xml:space="preserve">:  </w:t>
      </w:r>
    </w:p>
    <w:p w14:paraId="5D938CDF" w14:textId="5F3FDE54" w:rsidR="0047628C" w:rsidRPr="003C28CB" w:rsidRDefault="00E4654E" w:rsidP="00E4654E">
      <w:pPr>
        <w:spacing w:before="120" w:line="276" w:lineRule="auto"/>
        <w:ind w:left="0" w:right="0"/>
        <w:rPr>
          <w:rFonts w:asciiTheme="majorHAnsi" w:hAnsiTheme="majorHAnsi" w:cstheme="majorHAnsi"/>
        </w:rPr>
      </w:pPr>
      <w:r w:rsidRPr="00BD087E">
        <w:rPr>
          <w:rFonts w:asciiTheme="majorHAnsi" w:hAnsiTheme="majorHAnsi" w:cstheme="majorHAnsi"/>
        </w:rPr>
        <w:t xml:space="preserve">MW: 9:30a – 10:20a  </w:t>
      </w:r>
      <w:r w:rsidRPr="00BD087E">
        <w:rPr>
          <w:rFonts w:asciiTheme="majorHAnsi" w:hAnsiTheme="majorHAnsi" w:cstheme="majorHAnsi"/>
        </w:rPr>
        <w:br/>
        <w:t xml:space="preserve">F (lab): </w:t>
      </w:r>
      <w:r w:rsidR="00436405" w:rsidRPr="00BD087E">
        <w:rPr>
          <w:rFonts w:asciiTheme="majorHAnsi" w:hAnsiTheme="majorHAnsi" w:cstheme="majorHAnsi"/>
        </w:rPr>
        <w:t>12:30p</w:t>
      </w:r>
      <w:r w:rsidRPr="00BD087E">
        <w:rPr>
          <w:rFonts w:asciiTheme="majorHAnsi" w:hAnsiTheme="majorHAnsi" w:cstheme="majorHAnsi"/>
        </w:rPr>
        <w:t xml:space="preserve"> –</w:t>
      </w:r>
      <w:r w:rsidR="00436405" w:rsidRPr="00BD087E">
        <w:rPr>
          <w:rFonts w:asciiTheme="majorHAnsi" w:hAnsiTheme="majorHAnsi" w:cstheme="majorHAnsi"/>
        </w:rPr>
        <w:t xml:space="preserve"> 3</w:t>
      </w:r>
      <w:r w:rsidRPr="00BD087E">
        <w:rPr>
          <w:rFonts w:asciiTheme="majorHAnsi" w:hAnsiTheme="majorHAnsi" w:cstheme="majorHAnsi"/>
        </w:rPr>
        <w:t>:15p</w:t>
      </w:r>
    </w:p>
    <w:p w14:paraId="009040C6" w14:textId="77777777" w:rsidR="0047628C" w:rsidRPr="003C28CB" w:rsidRDefault="00E4654E" w:rsidP="00E4654E">
      <w:pPr>
        <w:spacing w:before="120" w:line="276" w:lineRule="auto"/>
        <w:ind w:left="0" w:right="0"/>
        <w:rPr>
          <w:rFonts w:asciiTheme="majorHAnsi" w:hAnsiTheme="majorHAnsi" w:cstheme="majorHAnsi"/>
        </w:rPr>
      </w:pPr>
      <w:r w:rsidRPr="003C28CB">
        <w:rPr>
          <w:rFonts w:asciiTheme="majorHAnsi" w:hAnsiTheme="majorHAnsi" w:cstheme="majorHAnsi"/>
          <w:b/>
        </w:rPr>
        <w:t>Instructor</w:t>
      </w:r>
      <w:r w:rsidRPr="003C28CB">
        <w:rPr>
          <w:rFonts w:asciiTheme="majorHAnsi" w:hAnsiTheme="majorHAnsi" w:cstheme="majorHAnsi"/>
        </w:rPr>
        <w:t xml:space="preserve">:  </w:t>
      </w:r>
    </w:p>
    <w:p w14:paraId="3911A5C6" w14:textId="77777777" w:rsidR="0047628C" w:rsidRPr="003C28CB" w:rsidRDefault="00E4654E" w:rsidP="00E4654E">
      <w:pPr>
        <w:spacing w:before="120" w:line="276" w:lineRule="auto"/>
        <w:ind w:left="0" w:right="0"/>
        <w:rPr>
          <w:rFonts w:asciiTheme="majorHAnsi" w:hAnsiTheme="majorHAnsi" w:cstheme="majorHAnsi"/>
        </w:rPr>
      </w:pPr>
      <w:r w:rsidRPr="003C28CB">
        <w:rPr>
          <w:rFonts w:asciiTheme="majorHAnsi" w:hAnsiTheme="majorHAnsi" w:cstheme="majorHAnsi"/>
        </w:rPr>
        <w:t xml:space="preserve">Dr. Anne Sullivan </w:t>
      </w:r>
      <w:r w:rsidR="003C28CB">
        <w:rPr>
          <w:rFonts w:asciiTheme="majorHAnsi" w:hAnsiTheme="majorHAnsi" w:cstheme="majorHAnsi"/>
        </w:rPr>
        <w:br/>
      </w:r>
      <w:r w:rsidRPr="003C28CB">
        <w:rPr>
          <w:rFonts w:asciiTheme="majorHAnsi" w:hAnsiTheme="majorHAnsi" w:cstheme="majorHAnsi"/>
        </w:rPr>
        <w:t>unicorn@gatech.edu</w:t>
      </w:r>
    </w:p>
    <w:p w14:paraId="75117F75" w14:textId="77777777" w:rsidR="0047628C" w:rsidRPr="003C28CB" w:rsidRDefault="00E4654E" w:rsidP="00E4654E">
      <w:pPr>
        <w:spacing w:before="120" w:line="276" w:lineRule="auto"/>
        <w:ind w:left="0" w:right="0"/>
        <w:rPr>
          <w:rFonts w:asciiTheme="majorHAnsi" w:hAnsiTheme="majorHAnsi" w:cstheme="majorHAnsi"/>
        </w:rPr>
      </w:pPr>
      <w:r w:rsidRPr="003C28CB">
        <w:rPr>
          <w:rFonts w:asciiTheme="majorHAnsi" w:hAnsiTheme="majorHAnsi" w:cstheme="majorHAnsi"/>
          <w:b/>
        </w:rPr>
        <w:t>TA</w:t>
      </w:r>
      <w:r w:rsidRPr="003C28CB">
        <w:rPr>
          <w:rFonts w:asciiTheme="majorHAnsi" w:hAnsiTheme="majorHAnsi" w:cstheme="majorHAnsi"/>
        </w:rPr>
        <w:t xml:space="preserve">:  </w:t>
      </w:r>
    </w:p>
    <w:p w14:paraId="3B53B1B3" w14:textId="70C11A6B" w:rsidR="0047628C" w:rsidRPr="003C28CB" w:rsidRDefault="00734D20" w:rsidP="00E4654E">
      <w:pPr>
        <w:spacing w:before="120" w:line="276" w:lineRule="auto"/>
        <w:ind w:left="0" w:right="0"/>
        <w:rPr>
          <w:rFonts w:asciiTheme="majorHAnsi" w:hAnsiTheme="majorHAnsi" w:cstheme="majorHAnsi"/>
        </w:rPr>
      </w:pPr>
      <w:r>
        <w:rPr>
          <w:rFonts w:asciiTheme="majorHAnsi" w:hAnsiTheme="majorHAnsi" w:cstheme="majorHAnsi"/>
        </w:rPr>
        <w:t xml:space="preserve">Kosha </w:t>
      </w:r>
      <w:proofErr w:type="spellStart"/>
      <w:r>
        <w:rPr>
          <w:rFonts w:asciiTheme="majorHAnsi" w:hAnsiTheme="majorHAnsi" w:cstheme="majorHAnsi"/>
        </w:rPr>
        <w:t>Bheda</w:t>
      </w:r>
      <w:proofErr w:type="spellEnd"/>
      <w:r w:rsidR="00E4654E" w:rsidRPr="003C28CB">
        <w:rPr>
          <w:rFonts w:asciiTheme="majorHAnsi" w:hAnsiTheme="majorHAnsi" w:cstheme="majorHAnsi"/>
        </w:rPr>
        <w:t xml:space="preserve"> </w:t>
      </w:r>
      <w:r w:rsidR="003C28CB">
        <w:rPr>
          <w:rFonts w:asciiTheme="majorHAnsi" w:hAnsiTheme="majorHAnsi" w:cstheme="majorHAnsi"/>
        </w:rPr>
        <w:br/>
      </w:r>
      <w:r w:rsidRPr="00734D20">
        <w:rPr>
          <w:rFonts w:asciiTheme="majorHAnsi" w:hAnsiTheme="majorHAnsi" w:cstheme="majorHAnsi"/>
        </w:rPr>
        <w:t>kbheda3@gatech.edu</w:t>
      </w:r>
    </w:p>
    <w:p w14:paraId="14D50628" w14:textId="77777777" w:rsidR="0047628C" w:rsidRPr="003C28CB" w:rsidRDefault="00E4654E" w:rsidP="00E4654E">
      <w:pPr>
        <w:spacing w:before="120" w:line="276" w:lineRule="auto"/>
        <w:ind w:left="0" w:right="0" w:firstLine="0"/>
        <w:rPr>
          <w:rFonts w:asciiTheme="majorHAnsi" w:hAnsiTheme="majorHAnsi" w:cstheme="majorHAnsi"/>
        </w:rPr>
      </w:pPr>
      <w:r w:rsidRPr="003C28CB">
        <w:rPr>
          <w:rFonts w:asciiTheme="majorHAnsi" w:hAnsiTheme="majorHAnsi" w:cstheme="majorHAnsi"/>
        </w:rPr>
        <w:t xml:space="preserve"> </w:t>
      </w:r>
    </w:p>
    <w:p w14:paraId="4B59F61C" w14:textId="77777777" w:rsidR="0047628C" w:rsidRPr="003C28CB" w:rsidRDefault="00E4654E" w:rsidP="00E4654E">
      <w:pPr>
        <w:pStyle w:val="Heading1"/>
        <w:spacing w:before="120" w:after="0" w:line="276" w:lineRule="auto"/>
        <w:ind w:left="0"/>
        <w:rPr>
          <w:rFonts w:asciiTheme="majorHAnsi" w:hAnsiTheme="majorHAnsi" w:cstheme="majorHAnsi"/>
        </w:rPr>
      </w:pPr>
      <w:r w:rsidRPr="003C28CB">
        <w:rPr>
          <w:rFonts w:asciiTheme="majorHAnsi" w:hAnsiTheme="majorHAnsi" w:cstheme="majorHAnsi"/>
        </w:rPr>
        <w:t>Course Description</w:t>
      </w:r>
    </w:p>
    <w:p w14:paraId="5543783F" w14:textId="77777777" w:rsidR="0047628C" w:rsidRPr="003C28CB" w:rsidRDefault="00E4654E" w:rsidP="00E4654E">
      <w:pPr>
        <w:spacing w:before="120" w:line="276" w:lineRule="auto"/>
        <w:ind w:left="0" w:right="0"/>
        <w:rPr>
          <w:rFonts w:asciiTheme="majorHAnsi" w:hAnsiTheme="majorHAnsi" w:cstheme="majorHAnsi"/>
        </w:rPr>
      </w:pPr>
      <w:r w:rsidRPr="003C28CB">
        <w:rPr>
          <w:rFonts w:asciiTheme="majorHAnsi" w:hAnsiTheme="majorHAnsi" w:cstheme="majorHAnsi"/>
        </w:rPr>
        <w:t>How do we express ourselves through digital media? What roles do the creator and technology play in this process? And how does the creation and existence of digital media affect our culture, society, and environment? The goal of this course is to gain computational literacy and experience applying critical perspectives to programming and prototyping as a creative practice; that is, to understand computation as an expressive medium. We will juxtapose reading and discussion of seminal articles and works in computational media with interactive digital projects designed to exercise specific technical skills as well as encourage conceptual explorations in computational art and design and what it means to “make with meaning”.</w:t>
      </w:r>
    </w:p>
    <w:p w14:paraId="1868EE31" w14:textId="77777777" w:rsidR="0047628C" w:rsidRPr="003C28CB" w:rsidRDefault="00E4654E" w:rsidP="00E4654E">
      <w:pPr>
        <w:spacing w:before="120" w:line="276" w:lineRule="auto"/>
        <w:ind w:left="0" w:right="0"/>
        <w:rPr>
          <w:rFonts w:asciiTheme="majorHAnsi" w:hAnsiTheme="majorHAnsi" w:cstheme="majorHAnsi"/>
        </w:rPr>
      </w:pPr>
      <w:r w:rsidRPr="003C28CB">
        <w:rPr>
          <w:rFonts w:asciiTheme="majorHAnsi" w:hAnsiTheme="majorHAnsi" w:cstheme="majorHAnsi"/>
        </w:rPr>
        <w:t>This version of the course follows an interactive and user-centric approach. We will cover narrative, procedural, and tangible digital media in the following ways:</w:t>
      </w:r>
    </w:p>
    <w:p w14:paraId="0C869775" w14:textId="77777777" w:rsidR="0047628C" w:rsidRPr="003C28CB" w:rsidRDefault="00E4654E" w:rsidP="003C28CB">
      <w:pPr>
        <w:pStyle w:val="ListParagraph"/>
        <w:numPr>
          <w:ilvl w:val="0"/>
          <w:numId w:val="4"/>
        </w:numPr>
        <w:spacing w:before="120" w:line="276" w:lineRule="auto"/>
        <w:rPr>
          <w:rFonts w:asciiTheme="majorHAnsi" w:hAnsiTheme="majorHAnsi" w:cstheme="majorHAnsi"/>
        </w:rPr>
      </w:pPr>
      <w:r w:rsidRPr="003C28CB">
        <w:rPr>
          <w:rFonts w:asciiTheme="majorHAnsi" w:hAnsiTheme="majorHAnsi" w:cstheme="majorHAnsi"/>
        </w:rPr>
        <w:t>Introduction to vocabulary, theories, and research areas specific to that medium through discussion and foundational readings.</w:t>
      </w:r>
    </w:p>
    <w:p w14:paraId="226D2C30" w14:textId="77777777" w:rsidR="0047628C" w:rsidRPr="003C28CB" w:rsidRDefault="00E4654E" w:rsidP="003C28CB">
      <w:pPr>
        <w:pStyle w:val="ListParagraph"/>
        <w:numPr>
          <w:ilvl w:val="0"/>
          <w:numId w:val="4"/>
        </w:numPr>
        <w:spacing w:before="120" w:line="276" w:lineRule="auto"/>
        <w:rPr>
          <w:rFonts w:asciiTheme="majorHAnsi" w:hAnsiTheme="majorHAnsi" w:cstheme="majorHAnsi"/>
        </w:rPr>
      </w:pPr>
      <w:r w:rsidRPr="003C28CB">
        <w:rPr>
          <w:rFonts w:asciiTheme="majorHAnsi" w:hAnsiTheme="majorHAnsi" w:cstheme="majorHAnsi"/>
        </w:rPr>
        <w:t>Applying critical perspectives to foundational work by reading critical works and focusing on questions and challenges from our perspective in discussions.</w:t>
      </w:r>
    </w:p>
    <w:p w14:paraId="5144E841" w14:textId="77777777" w:rsidR="0047628C" w:rsidRPr="003C28CB" w:rsidRDefault="00E4654E" w:rsidP="003C28CB">
      <w:pPr>
        <w:pStyle w:val="ListParagraph"/>
        <w:numPr>
          <w:ilvl w:val="0"/>
          <w:numId w:val="4"/>
        </w:numPr>
        <w:spacing w:before="120" w:line="276" w:lineRule="auto"/>
        <w:rPr>
          <w:rFonts w:asciiTheme="majorHAnsi" w:hAnsiTheme="majorHAnsi" w:cstheme="majorHAnsi"/>
        </w:rPr>
      </w:pPr>
      <w:r w:rsidRPr="003C28CB">
        <w:rPr>
          <w:rFonts w:asciiTheme="majorHAnsi" w:hAnsiTheme="majorHAnsi" w:cstheme="majorHAnsi"/>
        </w:rPr>
        <w:lastRenderedPageBreak/>
        <w:t>Explore examples of existing media to better understand ways in which these challenges and questions have been approached.</w:t>
      </w:r>
    </w:p>
    <w:p w14:paraId="5B8EF601" w14:textId="77777777" w:rsidR="0047628C" w:rsidRPr="003C28CB" w:rsidRDefault="00E4654E" w:rsidP="003C28CB">
      <w:pPr>
        <w:pStyle w:val="ListParagraph"/>
        <w:numPr>
          <w:ilvl w:val="0"/>
          <w:numId w:val="4"/>
        </w:numPr>
        <w:spacing w:before="120" w:line="276" w:lineRule="auto"/>
        <w:rPr>
          <w:rFonts w:asciiTheme="majorHAnsi" w:hAnsiTheme="majorHAnsi" w:cstheme="majorHAnsi"/>
        </w:rPr>
      </w:pPr>
      <w:r w:rsidRPr="003C28CB">
        <w:rPr>
          <w:rFonts w:asciiTheme="majorHAnsi" w:hAnsiTheme="majorHAnsi" w:cstheme="majorHAnsi"/>
        </w:rPr>
        <w:t>Create hand-on projects for each of these domains, using a critical perspective developed through the readings and discussions.</w:t>
      </w:r>
    </w:p>
    <w:p w14:paraId="16806FE3" w14:textId="77777777" w:rsidR="0047628C" w:rsidRPr="003C28CB" w:rsidRDefault="00E4654E" w:rsidP="00E4654E">
      <w:pPr>
        <w:spacing w:before="120" w:line="276" w:lineRule="auto"/>
        <w:ind w:left="0" w:right="0"/>
        <w:rPr>
          <w:rFonts w:asciiTheme="majorHAnsi" w:hAnsiTheme="majorHAnsi" w:cstheme="majorHAnsi"/>
        </w:rPr>
      </w:pPr>
      <w:r w:rsidRPr="003C28CB">
        <w:rPr>
          <w:rFonts w:asciiTheme="majorHAnsi" w:hAnsiTheme="majorHAnsi" w:cstheme="majorHAnsi"/>
        </w:rPr>
        <w:t>Students will read selected foundational texts for specific media formats, present examples, engage in critical reflections, discuss challenges and open questions, and experiment with their own responses to all of this through the assignments. Some coding exposure is beneficial, and you will be introduced to Twine, JavaScript, P5.js, and Arduino.</w:t>
      </w:r>
    </w:p>
    <w:p w14:paraId="5851240A" w14:textId="77777777" w:rsidR="0047628C" w:rsidRPr="003C28CB" w:rsidRDefault="00E4654E" w:rsidP="00E4654E">
      <w:pPr>
        <w:spacing w:before="120" w:line="276" w:lineRule="auto"/>
        <w:ind w:left="0" w:right="0"/>
        <w:rPr>
          <w:rFonts w:asciiTheme="majorHAnsi" w:hAnsiTheme="majorHAnsi" w:cstheme="majorHAnsi"/>
        </w:rPr>
      </w:pPr>
      <w:r w:rsidRPr="003C28CB">
        <w:rPr>
          <w:rFonts w:asciiTheme="majorHAnsi" w:hAnsiTheme="majorHAnsi" w:cstheme="majorHAnsi"/>
        </w:rPr>
        <w:t xml:space="preserve">Projects may require some small purchases such as Arduino hardware prototyping kits for the third project (although some are also available for checkout). However, there is no single </w:t>
      </w:r>
      <w:r w:rsidR="003C28CB" w:rsidRPr="003C28CB">
        <w:rPr>
          <w:rFonts w:asciiTheme="majorHAnsi" w:hAnsiTheme="majorHAnsi" w:cstheme="majorHAnsi"/>
        </w:rPr>
        <w:t>textbook,</w:t>
      </w:r>
      <w:r w:rsidRPr="003C28CB">
        <w:rPr>
          <w:rFonts w:asciiTheme="majorHAnsi" w:hAnsiTheme="majorHAnsi" w:cstheme="majorHAnsi"/>
        </w:rPr>
        <w:t xml:space="preserve"> and all readings will be provided online. We will use online tools to support collaboration as effectively as possible as this is a course that builds on active discussion and critical reflection.</w:t>
      </w:r>
    </w:p>
    <w:p w14:paraId="3BE085E6" w14:textId="77777777" w:rsidR="0047628C" w:rsidRPr="003C28CB" w:rsidRDefault="00E4654E" w:rsidP="00E4654E">
      <w:pPr>
        <w:spacing w:before="120" w:line="276" w:lineRule="auto"/>
        <w:ind w:left="0" w:right="0" w:firstLine="0"/>
        <w:rPr>
          <w:rFonts w:asciiTheme="majorHAnsi" w:hAnsiTheme="majorHAnsi" w:cstheme="majorHAnsi"/>
        </w:rPr>
      </w:pPr>
      <w:r w:rsidRPr="003C28CB">
        <w:rPr>
          <w:rFonts w:asciiTheme="majorHAnsi" w:hAnsiTheme="majorHAnsi" w:cstheme="majorHAnsi"/>
        </w:rPr>
        <w:t xml:space="preserve"> </w:t>
      </w:r>
    </w:p>
    <w:p w14:paraId="2F7DA278" w14:textId="77777777" w:rsidR="0047628C" w:rsidRPr="003C28CB" w:rsidRDefault="00E4654E" w:rsidP="00E4654E">
      <w:pPr>
        <w:pStyle w:val="Heading1"/>
        <w:spacing w:before="120" w:after="0" w:line="276" w:lineRule="auto"/>
        <w:ind w:left="0"/>
        <w:rPr>
          <w:rFonts w:asciiTheme="majorHAnsi" w:hAnsiTheme="majorHAnsi" w:cstheme="majorHAnsi"/>
        </w:rPr>
      </w:pPr>
      <w:r w:rsidRPr="003C28CB">
        <w:rPr>
          <w:rFonts w:asciiTheme="majorHAnsi" w:hAnsiTheme="majorHAnsi" w:cstheme="majorHAnsi"/>
        </w:rPr>
        <w:t>Learning Objectives</w:t>
      </w:r>
    </w:p>
    <w:p w14:paraId="01CEAE3D" w14:textId="77777777" w:rsidR="0047628C" w:rsidRPr="003C28CB" w:rsidRDefault="00E4654E" w:rsidP="00E4654E">
      <w:pPr>
        <w:pStyle w:val="ListParagraph"/>
        <w:numPr>
          <w:ilvl w:val="0"/>
          <w:numId w:val="3"/>
        </w:numPr>
        <w:spacing w:before="120" w:line="276" w:lineRule="auto"/>
        <w:rPr>
          <w:rFonts w:asciiTheme="majorHAnsi" w:hAnsiTheme="majorHAnsi" w:cstheme="majorHAnsi"/>
        </w:rPr>
      </w:pPr>
      <w:r w:rsidRPr="003C28CB">
        <w:rPr>
          <w:rFonts w:asciiTheme="majorHAnsi" w:hAnsiTheme="majorHAnsi" w:cstheme="majorHAnsi"/>
        </w:rPr>
        <w:t>Gain familiarity with seminal readings and works in the fields of interactive narrative, generative art/coding, and interaction design.</w:t>
      </w:r>
    </w:p>
    <w:p w14:paraId="70FF0910" w14:textId="77777777" w:rsidR="0047628C" w:rsidRPr="003C28CB" w:rsidRDefault="00E4654E" w:rsidP="00E4654E">
      <w:pPr>
        <w:pStyle w:val="ListParagraph"/>
        <w:numPr>
          <w:ilvl w:val="0"/>
          <w:numId w:val="3"/>
        </w:numPr>
        <w:spacing w:before="120" w:line="276" w:lineRule="auto"/>
        <w:rPr>
          <w:rFonts w:asciiTheme="majorHAnsi" w:hAnsiTheme="majorHAnsi" w:cstheme="majorHAnsi"/>
        </w:rPr>
      </w:pPr>
      <w:r w:rsidRPr="003C28CB">
        <w:rPr>
          <w:rFonts w:asciiTheme="majorHAnsi" w:hAnsiTheme="majorHAnsi" w:cstheme="majorHAnsi"/>
        </w:rPr>
        <w:t>Demonstrate comprehension, application, and justifications of theoretical knowledge when creating digital media artifacts.</w:t>
      </w:r>
    </w:p>
    <w:p w14:paraId="030B9FC8" w14:textId="77777777" w:rsidR="0047628C" w:rsidRPr="003C28CB" w:rsidRDefault="00E4654E" w:rsidP="00E4654E">
      <w:pPr>
        <w:pStyle w:val="ListParagraph"/>
        <w:numPr>
          <w:ilvl w:val="0"/>
          <w:numId w:val="3"/>
        </w:numPr>
        <w:spacing w:before="120" w:line="276" w:lineRule="auto"/>
        <w:rPr>
          <w:rFonts w:asciiTheme="majorHAnsi" w:hAnsiTheme="majorHAnsi" w:cstheme="majorHAnsi"/>
        </w:rPr>
      </w:pPr>
      <w:r w:rsidRPr="003C28CB">
        <w:rPr>
          <w:rFonts w:asciiTheme="majorHAnsi" w:hAnsiTheme="majorHAnsi" w:cstheme="majorHAnsi"/>
        </w:rPr>
        <w:t>Demonstrate the ability to design, create, and assess digital media artifacts and contextualize them within theoretical frameworks, combining humanities and computation to “make with meaning.”</w:t>
      </w:r>
    </w:p>
    <w:p w14:paraId="6FFD7486" w14:textId="77777777" w:rsidR="0047628C" w:rsidRPr="003C28CB" w:rsidRDefault="0047628C" w:rsidP="00E4654E">
      <w:pPr>
        <w:spacing w:before="120" w:line="276" w:lineRule="auto"/>
        <w:ind w:left="0" w:right="0" w:firstLine="60"/>
        <w:rPr>
          <w:rFonts w:asciiTheme="majorHAnsi" w:hAnsiTheme="majorHAnsi" w:cstheme="majorHAnsi"/>
        </w:rPr>
      </w:pPr>
    </w:p>
    <w:p w14:paraId="696C33B6" w14:textId="77777777" w:rsidR="0047628C" w:rsidRPr="003C28CB" w:rsidRDefault="00E4654E" w:rsidP="00E4654E">
      <w:pPr>
        <w:pStyle w:val="Heading1"/>
        <w:spacing w:before="120" w:after="0" w:line="276" w:lineRule="auto"/>
        <w:ind w:left="0"/>
        <w:rPr>
          <w:rFonts w:asciiTheme="majorHAnsi" w:hAnsiTheme="majorHAnsi" w:cstheme="majorHAnsi"/>
        </w:rPr>
      </w:pPr>
      <w:r w:rsidRPr="003C28CB">
        <w:rPr>
          <w:rFonts w:asciiTheme="majorHAnsi" w:hAnsiTheme="majorHAnsi" w:cstheme="majorHAnsi"/>
        </w:rPr>
        <w:t>Materials</w:t>
      </w:r>
    </w:p>
    <w:p w14:paraId="7708C7C6" w14:textId="77777777" w:rsidR="0047628C" w:rsidRPr="003C28CB" w:rsidRDefault="00E4654E" w:rsidP="00E4654E">
      <w:pPr>
        <w:spacing w:before="120" w:line="276" w:lineRule="auto"/>
        <w:ind w:left="0" w:right="0"/>
        <w:rPr>
          <w:rFonts w:asciiTheme="majorHAnsi" w:hAnsiTheme="majorHAnsi" w:cstheme="majorHAnsi"/>
        </w:rPr>
      </w:pPr>
      <w:r w:rsidRPr="003C28CB">
        <w:rPr>
          <w:rFonts w:asciiTheme="majorHAnsi" w:hAnsiTheme="majorHAnsi" w:cstheme="majorHAnsi"/>
        </w:rPr>
        <w:t>Students will be required to buy or check out any needed materials, primarily for the Arduino project later in the semester.</w:t>
      </w:r>
    </w:p>
    <w:p w14:paraId="26E4DE08" w14:textId="77777777" w:rsidR="0047628C" w:rsidRPr="003C28CB" w:rsidRDefault="00E4654E" w:rsidP="00E4654E">
      <w:pPr>
        <w:spacing w:before="120" w:line="276" w:lineRule="auto"/>
        <w:ind w:left="0" w:right="0" w:firstLine="0"/>
        <w:rPr>
          <w:rFonts w:asciiTheme="majorHAnsi" w:hAnsiTheme="majorHAnsi" w:cstheme="majorHAnsi"/>
        </w:rPr>
      </w:pPr>
      <w:r w:rsidRPr="003C28CB">
        <w:rPr>
          <w:rFonts w:asciiTheme="majorHAnsi" w:hAnsiTheme="majorHAnsi" w:cstheme="majorHAnsi"/>
        </w:rPr>
        <w:t xml:space="preserve"> </w:t>
      </w:r>
    </w:p>
    <w:p w14:paraId="3526B059" w14:textId="77777777" w:rsidR="0047628C" w:rsidRPr="003C28CB" w:rsidRDefault="00E4654E" w:rsidP="00E4654E">
      <w:pPr>
        <w:pStyle w:val="Heading1"/>
        <w:spacing w:before="120" w:after="0" w:line="276" w:lineRule="auto"/>
        <w:ind w:left="0"/>
        <w:rPr>
          <w:rFonts w:asciiTheme="majorHAnsi" w:hAnsiTheme="majorHAnsi" w:cstheme="majorHAnsi"/>
        </w:rPr>
      </w:pPr>
      <w:r w:rsidRPr="003C28CB">
        <w:rPr>
          <w:rFonts w:asciiTheme="majorHAnsi" w:hAnsiTheme="majorHAnsi" w:cstheme="majorHAnsi"/>
        </w:rPr>
        <w:t>Required Texts &amp; Artifacts</w:t>
      </w:r>
    </w:p>
    <w:p w14:paraId="28481F33" w14:textId="77777777" w:rsidR="0047628C" w:rsidRPr="003C28CB" w:rsidRDefault="00E4654E" w:rsidP="00E4654E">
      <w:pPr>
        <w:spacing w:before="120" w:line="276" w:lineRule="auto"/>
        <w:ind w:left="0" w:right="0"/>
        <w:rPr>
          <w:rFonts w:asciiTheme="majorHAnsi" w:hAnsiTheme="majorHAnsi" w:cstheme="majorHAnsi"/>
        </w:rPr>
      </w:pPr>
      <w:r w:rsidRPr="003C28CB">
        <w:rPr>
          <w:rFonts w:asciiTheme="majorHAnsi" w:hAnsiTheme="majorHAnsi" w:cstheme="majorHAnsi"/>
        </w:rPr>
        <w:t xml:space="preserve">All texts will be provided or available in pdf format. </w:t>
      </w:r>
    </w:p>
    <w:p w14:paraId="71E1AB56" w14:textId="77777777" w:rsidR="0047628C" w:rsidRPr="003C28CB" w:rsidRDefault="00E4654E" w:rsidP="00E4654E">
      <w:pPr>
        <w:spacing w:before="120" w:line="276" w:lineRule="auto"/>
        <w:ind w:left="0" w:right="0"/>
        <w:rPr>
          <w:rFonts w:asciiTheme="majorHAnsi" w:hAnsiTheme="majorHAnsi" w:cstheme="majorHAnsi"/>
        </w:rPr>
      </w:pPr>
      <w:r w:rsidRPr="003C28CB">
        <w:rPr>
          <w:rFonts w:asciiTheme="majorHAnsi" w:hAnsiTheme="majorHAnsi" w:cstheme="majorHAnsi"/>
        </w:rPr>
        <w:t>Some artifacts we examine in class may not be free, but it is my intention to keep the cost as low as possible.</w:t>
      </w:r>
    </w:p>
    <w:p w14:paraId="7976EAD7" w14:textId="77777777" w:rsidR="0047628C" w:rsidRPr="003C28CB" w:rsidRDefault="00E4654E" w:rsidP="00E4654E">
      <w:pPr>
        <w:spacing w:before="120" w:line="276" w:lineRule="auto"/>
        <w:ind w:left="0" w:right="0" w:firstLine="0"/>
        <w:rPr>
          <w:rFonts w:asciiTheme="majorHAnsi" w:hAnsiTheme="majorHAnsi" w:cstheme="majorHAnsi"/>
        </w:rPr>
      </w:pPr>
      <w:r w:rsidRPr="003C28CB">
        <w:rPr>
          <w:rFonts w:asciiTheme="majorHAnsi" w:hAnsiTheme="majorHAnsi" w:cstheme="majorHAnsi"/>
        </w:rPr>
        <w:t xml:space="preserve"> </w:t>
      </w:r>
    </w:p>
    <w:p w14:paraId="621C29D2" w14:textId="77777777" w:rsidR="003C28CB" w:rsidRPr="003C28CB" w:rsidRDefault="003C28CB">
      <w:pPr>
        <w:ind w:left="0" w:right="0" w:firstLine="0"/>
        <w:rPr>
          <w:rFonts w:asciiTheme="majorHAnsi" w:hAnsiTheme="majorHAnsi" w:cstheme="majorHAnsi"/>
          <w:sz w:val="34"/>
        </w:rPr>
      </w:pPr>
      <w:r w:rsidRPr="003C28CB">
        <w:rPr>
          <w:rFonts w:asciiTheme="majorHAnsi" w:hAnsiTheme="majorHAnsi" w:cstheme="majorHAnsi"/>
        </w:rPr>
        <w:br w:type="page"/>
      </w:r>
    </w:p>
    <w:p w14:paraId="6D7D56E5" w14:textId="77777777" w:rsidR="0047628C" w:rsidRPr="003C28CB" w:rsidRDefault="00E4654E" w:rsidP="00E4654E">
      <w:pPr>
        <w:pStyle w:val="Heading1"/>
        <w:spacing w:before="120" w:after="0" w:line="276" w:lineRule="auto"/>
        <w:ind w:left="0"/>
        <w:rPr>
          <w:rFonts w:asciiTheme="majorHAnsi" w:hAnsiTheme="majorHAnsi" w:cstheme="majorHAnsi"/>
        </w:rPr>
      </w:pPr>
      <w:r w:rsidRPr="003C28CB">
        <w:rPr>
          <w:rFonts w:asciiTheme="majorHAnsi" w:hAnsiTheme="majorHAnsi" w:cstheme="majorHAnsi"/>
        </w:rPr>
        <w:lastRenderedPageBreak/>
        <w:t>Course Schedule</w:t>
      </w:r>
    </w:p>
    <w:p w14:paraId="7C7B87D3" w14:textId="77777777" w:rsidR="0047628C" w:rsidRPr="004E0EE7" w:rsidRDefault="00E4654E" w:rsidP="004E0EE7">
      <w:pPr>
        <w:spacing w:before="120" w:line="276" w:lineRule="auto"/>
        <w:ind w:left="0" w:right="0"/>
        <w:rPr>
          <w:rFonts w:asciiTheme="majorHAnsi" w:hAnsiTheme="majorHAnsi" w:cstheme="majorHAnsi"/>
          <w:sz w:val="20"/>
          <w:szCs w:val="20"/>
        </w:rPr>
      </w:pPr>
      <w:r w:rsidRPr="004E0EE7">
        <w:rPr>
          <w:rFonts w:asciiTheme="majorHAnsi" w:hAnsiTheme="majorHAnsi" w:cstheme="majorHAnsi"/>
          <w:b/>
          <w:sz w:val="20"/>
          <w:szCs w:val="20"/>
        </w:rPr>
        <w:t xml:space="preserve">Please </w:t>
      </w:r>
      <w:proofErr w:type="gramStart"/>
      <w:r w:rsidR="003C28CB" w:rsidRPr="004E0EE7">
        <w:rPr>
          <w:rFonts w:asciiTheme="majorHAnsi" w:hAnsiTheme="majorHAnsi" w:cstheme="majorHAnsi"/>
          <w:b/>
          <w:sz w:val="20"/>
          <w:szCs w:val="20"/>
        </w:rPr>
        <w:t>note:</w:t>
      </w:r>
      <w:proofErr w:type="gramEnd"/>
      <w:r w:rsidRPr="004E0EE7">
        <w:rPr>
          <w:rFonts w:asciiTheme="majorHAnsi" w:hAnsiTheme="majorHAnsi" w:cstheme="majorHAnsi"/>
          <w:sz w:val="20"/>
          <w:szCs w:val="20"/>
        </w:rPr>
        <w:t xml:space="preserve"> changes can (and will) occur!</w:t>
      </w:r>
    </w:p>
    <w:tbl>
      <w:tblPr>
        <w:tblStyle w:val="TableGrid0"/>
        <w:tblW w:w="9488" w:type="dxa"/>
        <w:tblInd w:w="47" w:type="dxa"/>
        <w:tblLayout w:type="fixed"/>
        <w:tblLook w:val="04A0" w:firstRow="1" w:lastRow="0" w:firstColumn="1" w:lastColumn="0" w:noHBand="0" w:noVBand="1"/>
      </w:tblPr>
      <w:tblGrid>
        <w:gridCol w:w="848"/>
        <w:gridCol w:w="900"/>
        <w:gridCol w:w="1980"/>
        <w:gridCol w:w="5760"/>
      </w:tblGrid>
      <w:tr w:rsidR="004E0EE7" w:rsidRPr="00C548FF" w14:paraId="74E97AE5" w14:textId="77777777" w:rsidTr="004E0EE7">
        <w:tc>
          <w:tcPr>
            <w:tcW w:w="848" w:type="dxa"/>
          </w:tcPr>
          <w:p w14:paraId="2A169494" w14:textId="77777777" w:rsidR="004E0EE7" w:rsidRPr="00C548FF" w:rsidRDefault="004E0EE7" w:rsidP="001B427D">
            <w:pPr>
              <w:spacing w:before="120" w:line="276" w:lineRule="auto"/>
              <w:ind w:left="0" w:right="0" w:firstLine="0"/>
              <w:rPr>
                <w:rFonts w:asciiTheme="majorHAnsi" w:hAnsiTheme="majorHAnsi" w:cstheme="majorHAnsi"/>
              </w:rPr>
            </w:pPr>
            <w:r w:rsidRPr="00C548FF">
              <w:rPr>
                <w:rFonts w:asciiTheme="majorHAnsi" w:hAnsiTheme="majorHAnsi" w:cstheme="majorHAnsi"/>
                <w:b/>
              </w:rPr>
              <w:t>Week</w:t>
            </w:r>
          </w:p>
        </w:tc>
        <w:tc>
          <w:tcPr>
            <w:tcW w:w="900" w:type="dxa"/>
          </w:tcPr>
          <w:p w14:paraId="3F4EAD09" w14:textId="77777777" w:rsidR="004E0EE7" w:rsidRPr="00C548FF" w:rsidRDefault="004E0EE7" w:rsidP="001B427D">
            <w:pPr>
              <w:spacing w:before="120" w:line="276" w:lineRule="auto"/>
              <w:ind w:left="0" w:right="0" w:firstLine="0"/>
              <w:rPr>
                <w:rFonts w:asciiTheme="majorHAnsi" w:hAnsiTheme="majorHAnsi" w:cstheme="majorHAnsi"/>
              </w:rPr>
            </w:pPr>
            <w:r w:rsidRPr="00C548FF">
              <w:rPr>
                <w:rFonts w:asciiTheme="majorHAnsi" w:hAnsiTheme="majorHAnsi" w:cstheme="majorHAnsi"/>
                <w:b/>
              </w:rPr>
              <w:t>Dates</w:t>
            </w:r>
          </w:p>
        </w:tc>
        <w:tc>
          <w:tcPr>
            <w:tcW w:w="1980" w:type="dxa"/>
          </w:tcPr>
          <w:p w14:paraId="4850FFBF" w14:textId="77777777" w:rsidR="004E0EE7" w:rsidRPr="00C548FF" w:rsidRDefault="004E0EE7" w:rsidP="001B427D">
            <w:pPr>
              <w:spacing w:before="120" w:line="276" w:lineRule="auto"/>
              <w:ind w:left="0" w:right="0" w:firstLine="0"/>
              <w:rPr>
                <w:rFonts w:asciiTheme="majorHAnsi" w:hAnsiTheme="majorHAnsi" w:cstheme="majorHAnsi"/>
              </w:rPr>
            </w:pPr>
            <w:r w:rsidRPr="00C548FF">
              <w:rPr>
                <w:rFonts w:asciiTheme="majorHAnsi" w:hAnsiTheme="majorHAnsi" w:cstheme="majorHAnsi"/>
                <w:b/>
              </w:rPr>
              <w:t>Class Topic</w:t>
            </w:r>
          </w:p>
        </w:tc>
        <w:tc>
          <w:tcPr>
            <w:tcW w:w="5760" w:type="dxa"/>
          </w:tcPr>
          <w:p w14:paraId="6670152E" w14:textId="77777777" w:rsidR="004E0EE7" w:rsidRPr="00C548FF" w:rsidRDefault="004E0EE7" w:rsidP="001B427D">
            <w:pPr>
              <w:spacing w:before="120" w:line="276" w:lineRule="auto"/>
              <w:ind w:left="0" w:right="0" w:firstLine="0"/>
              <w:rPr>
                <w:rFonts w:asciiTheme="majorHAnsi" w:hAnsiTheme="majorHAnsi" w:cstheme="majorHAnsi"/>
              </w:rPr>
            </w:pPr>
            <w:r w:rsidRPr="00C548FF">
              <w:rPr>
                <w:rFonts w:asciiTheme="majorHAnsi" w:hAnsiTheme="majorHAnsi" w:cstheme="majorHAnsi"/>
                <w:b/>
              </w:rPr>
              <w:t>Reading – due by start of class</w:t>
            </w:r>
          </w:p>
        </w:tc>
      </w:tr>
      <w:tr w:rsidR="004E0EE7" w:rsidRPr="00C548FF" w14:paraId="7784AB98" w14:textId="77777777" w:rsidTr="004E0EE7">
        <w:tc>
          <w:tcPr>
            <w:tcW w:w="848" w:type="dxa"/>
            <w:vMerge w:val="restart"/>
          </w:tcPr>
          <w:p w14:paraId="3C1CA6B1" w14:textId="77777777" w:rsidR="004E0EE7" w:rsidRPr="00C548FF" w:rsidRDefault="004E0EE7" w:rsidP="001B427D">
            <w:pPr>
              <w:spacing w:before="120" w:line="276" w:lineRule="auto"/>
              <w:ind w:left="0" w:right="0" w:firstLine="0"/>
              <w:rPr>
                <w:rFonts w:asciiTheme="majorHAnsi" w:hAnsiTheme="majorHAnsi" w:cstheme="majorHAnsi"/>
              </w:rPr>
            </w:pPr>
            <w:r w:rsidRPr="00C548FF">
              <w:rPr>
                <w:rFonts w:asciiTheme="majorHAnsi" w:hAnsiTheme="majorHAnsi" w:cstheme="majorHAnsi"/>
              </w:rPr>
              <w:t>1</w:t>
            </w:r>
          </w:p>
        </w:tc>
        <w:tc>
          <w:tcPr>
            <w:tcW w:w="900" w:type="dxa"/>
          </w:tcPr>
          <w:p w14:paraId="3233A5C0" w14:textId="34E9C489" w:rsidR="004E0EE7" w:rsidRPr="00C548FF" w:rsidRDefault="004E0EE7" w:rsidP="001B427D">
            <w:pPr>
              <w:spacing w:before="120" w:line="276" w:lineRule="auto"/>
              <w:ind w:left="0" w:right="0" w:firstLine="0"/>
              <w:rPr>
                <w:rFonts w:asciiTheme="majorHAnsi" w:hAnsiTheme="majorHAnsi" w:cstheme="majorHAnsi"/>
              </w:rPr>
            </w:pPr>
            <w:r w:rsidRPr="00C548FF">
              <w:rPr>
                <w:rFonts w:asciiTheme="majorHAnsi" w:hAnsiTheme="majorHAnsi" w:cstheme="majorHAnsi"/>
              </w:rPr>
              <w:t>8/</w:t>
            </w:r>
            <w:r w:rsidR="00EB7556">
              <w:rPr>
                <w:rFonts w:asciiTheme="majorHAnsi" w:hAnsiTheme="majorHAnsi" w:cstheme="majorHAnsi"/>
              </w:rPr>
              <w:t>2</w:t>
            </w:r>
            <w:r w:rsidR="00734D20">
              <w:rPr>
                <w:rFonts w:asciiTheme="majorHAnsi" w:hAnsiTheme="majorHAnsi" w:cstheme="majorHAnsi"/>
              </w:rPr>
              <w:t>1</w:t>
            </w:r>
          </w:p>
        </w:tc>
        <w:tc>
          <w:tcPr>
            <w:tcW w:w="1980" w:type="dxa"/>
          </w:tcPr>
          <w:p w14:paraId="026A7B3D" w14:textId="77777777" w:rsidR="004E0EE7" w:rsidRPr="00C548FF" w:rsidRDefault="004E0EE7" w:rsidP="001B427D">
            <w:pPr>
              <w:spacing w:before="120" w:line="276" w:lineRule="auto"/>
              <w:ind w:left="0" w:right="0" w:firstLine="0"/>
              <w:rPr>
                <w:rFonts w:asciiTheme="majorHAnsi" w:hAnsiTheme="majorHAnsi" w:cstheme="majorHAnsi"/>
              </w:rPr>
            </w:pPr>
            <w:r w:rsidRPr="00C548FF">
              <w:rPr>
                <w:rFonts w:asciiTheme="majorHAnsi" w:hAnsiTheme="majorHAnsi" w:cstheme="majorHAnsi"/>
              </w:rPr>
              <w:t>Introductions &amp;</w:t>
            </w:r>
            <w:r>
              <w:rPr>
                <w:rFonts w:asciiTheme="majorHAnsi" w:hAnsiTheme="majorHAnsi" w:cstheme="majorHAnsi"/>
              </w:rPr>
              <w:t xml:space="preserve"> </w:t>
            </w:r>
            <w:r w:rsidRPr="00C548FF">
              <w:rPr>
                <w:rFonts w:asciiTheme="majorHAnsi" w:hAnsiTheme="majorHAnsi" w:cstheme="majorHAnsi"/>
              </w:rPr>
              <w:t>Course Overview</w:t>
            </w:r>
          </w:p>
        </w:tc>
        <w:tc>
          <w:tcPr>
            <w:tcW w:w="5760" w:type="dxa"/>
          </w:tcPr>
          <w:p w14:paraId="4A068763" w14:textId="77777777" w:rsidR="004E0EE7" w:rsidRPr="00C548FF" w:rsidRDefault="004E0EE7" w:rsidP="001B427D">
            <w:pPr>
              <w:spacing w:before="120" w:line="276" w:lineRule="auto"/>
              <w:ind w:left="0" w:right="0" w:firstLine="0"/>
              <w:rPr>
                <w:rFonts w:asciiTheme="majorHAnsi" w:hAnsiTheme="majorHAnsi" w:cstheme="majorHAnsi"/>
              </w:rPr>
            </w:pPr>
          </w:p>
        </w:tc>
      </w:tr>
      <w:tr w:rsidR="004E0EE7" w:rsidRPr="00C548FF" w14:paraId="220BB6B9" w14:textId="77777777" w:rsidTr="004E0EE7">
        <w:tc>
          <w:tcPr>
            <w:tcW w:w="848" w:type="dxa"/>
            <w:vMerge/>
          </w:tcPr>
          <w:p w14:paraId="37B7D3C4" w14:textId="77777777" w:rsidR="004E0EE7" w:rsidRPr="00C548FF" w:rsidRDefault="004E0EE7" w:rsidP="001B427D">
            <w:pPr>
              <w:spacing w:before="120" w:line="276" w:lineRule="auto"/>
              <w:ind w:left="0" w:right="0" w:firstLine="0"/>
              <w:rPr>
                <w:rFonts w:asciiTheme="majorHAnsi" w:hAnsiTheme="majorHAnsi" w:cstheme="majorHAnsi"/>
              </w:rPr>
            </w:pPr>
          </w:p>
        </w:tc>
        <w:tc>
          <w:tcPr>
            <w:tcW w:w="900" w:type="dxa"/>
          </w:tcPr>
          <w:p w14:paraId="2243CF43" w14:textId="46E97EDB" w:rsidR="004E0EE7" w:rsidRPr="00C548FF" w:rsidRDefault="004E0EE7" w:rsidP="001B427D">
            <w:pPr>
              <w:spacing w:before="120" w:line="276" w:lineRule="auto"/>
              <w:ind w:left="0" w:right="0" w:firstLine="0"/>
              <w:rPr>
                <w:rFonts w:asciiTheme="majorHAnsi" w:hAnsiTheme="majorHAnsi" w:cstheme="majorHAnsi"/>
              </w:rPr>
            </w:pPr>
            <w:r w:rsidRPr="00C548FF">
              <w:rPr>
                <w:rFonts w:asciiTheme="majorHAnsi" w:hAnsiTheme="majorHAnsi" w:cstheme="majorHAnsi"/>
              </w:rPr>
              <w:t>8/</w:t>
            </w:r>
            <w:r w:rsidR="00EB7556">
              <w:rPr>
                <w:rFonts w:asciiTheme="majorHAnsi" w:hAnsiTheme="majorHAnsi" w:cstheme="majorHAnsi"/>
              </w:rPr>
              <w:t>2</w:t>
            </w:r>
            <w:r w:rsidR="00734D20">
              <w:rPr>
                <w:rFonts w:asciiTheme="majorHAnsi" w:hAnsiTheme="majorHAnsi" w:cstheme="majorHAnsi"/>
              </w:rPr>
              <w:t>3</w:t>
            </w:r>
          </w:p>
        </w:tc>
        <w:tc>
          <w:tcPr>
            <w:tcW w:w="1980" w:type="dxa"/>
          </w:tcPr>
          <w:p w14:paraId="1E72F4A4" w14:textId="77777777" w:rsidR="004E0EE7" w:rsidRPr="00C548FF" w:rsidRDefault="004E0EE7" w:rsidP="001B427D">
            <w:pPr>
              <w:spacing w:before="120" w:line="276" w:lineRule="auto"/>
              <w:ind w:left="0" w:right="0" w:firstLine="0"/>
              <w:rPr>
                <w:rFonts w:asciiTheme="majorHAnsi" w:hAnsiTheme="majorHAnsi" w:cstheme="majorHAnsi"/>
              </w:rPr>
            </w:pPr>
            <w:r w:rsidRPr="00C548FF">
              <w:rPr>
                <w:rFonts w:asciiTheme="majorHAnsi" w:hAnsiTheme="majorHAnsi" w:cstheme="majorHAnsi"/>
              </w:rPr>
              <w:t>Introduction to Critical Practice</w:t>
            </w:r>
          </w:p>
        </w:tc>
        <w:tc>
          <w:tcPr>
            <w:tcW w:w="5760" w:type="dxa"/>
          </w:tcPr>
          <w:p w14:paraId="27B9E826" w14:textId="7DE81B14" w:rsidR="004E0EE7" w:rsidRPr="00EB7556" w:rsidRDefault="00EB7556" w:rsidP="00EB7556">
            <w:pPr>
              <w:pStyle w:val="ListParagraph"/>
              <w:numPr>
                <w:ilvl w:val="0"/>
                <w:numId w:val="5"/>
              </w:numPr>
              <w:spacing w:before="120" w:line="276" w:lineRule="auto"/>
              <w:rPr>
                <w:rFonts w:asciiTheme="majorHAnsi" w:hAnsiTheme="majorHAnsi" w:cstheme="majorHAnsi"/>
                <w:i/>
                <w:iCs/>
              </w:rPr>
            </w:pPr>
            <w:r w:rsidRPr="00EB7556">
              <w:rPr>
                <w:rFonts w:asciiTheme="majorHAnsi" w:hAnsiTheme="majorHAnsi" w:cstheme="majorHAnsi"/>
              </w:rPr>
              <w:t xml:space="preserve">Matt </w:t>
            </w:r>
            <w:proofErr w:type="spellStart"/>
            <w:r w:rsidRPr="00EB7556">
              <w:rPr>
                <w:rFonts w:asciiTheme="majorHAnsi" w:hAnsiTheme="majorHAnsi" w:cstheme="majorHAnsi"/>
              </w:rPr>
              <w:t>Ratto</w:t>
            </w:r>
            <w:proofErr w:type="spellEnd"/>
            <w:r w:rsidRPr="00EB7556">
              <w:rPr>
                <w:rFonts w:asciiTheme="majorHAnsi" w:hAnsiTheme="majorHAnsi" w:cstheme="majorHAnsi"/>
              </w:rPr>
              <w:t xml:space="preserve"> &amp; Garnet Hertz – Critical Making and Interdisciplinary Learning:</w:t>
            </w:r>
            <w:r>
              <w:rPr>
                <w:rFonts w:asciiTheme="majorHAnsi" w:hAnsiTheme="majorHAnsi" w:cstheme="majorHAnsi"/>
              </w:rPr>
              <w:t xml:space="preserve"> </w:t>
            </w:r>
            <w:r w:rsidRPr="00EB7556">
              <w:rPr>
                <w:rFonts w:asciiTheme="majorHAnsi" w:hAnsiTheme="majorHAnsi" w:cstheme="majorHAnsi"/>
                <w:i/>
                <w:iCs/>
              </w:rPr>
              <w:t>Making as a Bridge between Art, Science, Engineering and Social Interventions</w:t>
            </w:r>
            <w:r>
              <w:rPr>
                <w:rFonts w:asciiTheme="majorHAnsi" w:hAnsiTheme="majorHAnsi" w:cstheme="majorHAnsi"/>
                <w:i/>
                <w:iCs/>
              </w:rPr>
              <w:br/>
            </w:r>
            <w:r w:rsidR="004E0EE7" w:rsidRPr="00EB7556">
              <w:rPr>
                <w:rFonts w:asciiTheme="majorHAnsi" w:hAnsiTheme="majorHAnsi" w:cstheme="majorHAnsi"/>
                <w:bCs/>
                <w:color w:val="auto"/>
                <w:u w:color="004F9F"/>
              </w:rPr>
              <w:t>https://networkcultures.or</w:t>
            </w:r>
            <w:r w:rsidR="004E0EE7" w:rsidRPr="00EB7556">
              <w:rPr>
                <w:rFonts w:asciiTheme="majorHAnsi" w:hAnsiTheme="majorHAnsi" w:cstheme="majorHAnsi"/>
                <w:bCs/>
                <w:color w:val="auto"/>
              </w:rPr>
              <w:t>g</w:t>
            </w:r>
            <w:r w:rsidR="004E0EE7" w:rsidRPr="00EB7556">
              <w:rPr>
                <w:rFonts w:asciiTheme="majorHAnsi" w:hAnsiTheme="majorHAnsi" w:cstheme="majorHAnsi"/>
                <w:bCs/>
                <w:color w:val="auto"/>
                <w:u w:color="004F9F"/>
              </w:rPr>
              <w:t>/wpcontent/uploads/2019/11/CriticalMakersReader.pdf</w:t>
            </w:r>
          </w:p>
        </w:tc>
      </w:tr>
      <w:tr w:rsidR="004E0EE7" w:rsidRPr="00C548FF" w14:paraId="26B12EF3" w14:textId="77777777" w:rsidTr="004E0EE7">
        <w:tc>
          <w:tcPr>
            <w:tcW w:w="848" w:type="dxa"/>
            <w:vMerge/>
          </w:tcPr>
          <w:p w14:paraId="366DA489" w14:textId="77777777" w:rsidR="004E0EE7" w:rsidRPr="00C548FF" w:rsidRDefault="004E0EE7" w:rsidP="001B427D">
            <w:pPr>
              <w:spacing w:before="120" w:line="276" w:lineRule="auto"/>
              <w:ind w:left="0" w:right="0" w:firstLine="0"/>
              <w:rPr>
                <w:rFonts w:asciiTheme="majorHAnsi" w:hAnsiTheme="majorHAnsi" w:cstheme="majorHAnsi"/>
              </w:rPr>
            </w:pPr>
          </w:p>
        </w:tc>
        <w:tc>
          <w:tcPr>
            <w:tcW w:w="900" w:type="dxa"/>
          </w:tcPr>
          <w:p w14:paraId="274DE0A1" w14:textId="50D7259A" w:rsidR="004E0EE7" w:rsidRPr="00C548FF" w:rsidRDefault="004E0EE7" w:rsidP="001B427D">
            <w:pPr>
              <w:spacing w:before="120" w:line="276" w:lineRule="auto"/>
              <w:ind w:left="0" w:right="0" w:firstLine="0"/>
              <w:rPr>
                <w:rFonts w:asciiTheme="majorHAnsi" w:hAnsiTheme="majorHAnsi" w:cstheme="majorHAnsi"/>
              </w:rPr>
            </w:pPr>
            <w:r w:rsidRPr="00C548FF">
              <w:rPr>
                <w:rFonts w:asciiTheme="majorHAnsi" w:hAnsiTheme="majorHAnsi" w:cstheme="majorHAnsi"/>
              </w:rPr>
              <w:t>8/2</w:t>
            </w:r>
            <w:r w:rsidR="00734D20">
              <w:rPr>
                <w:rFonts w:asciiTheme="majorHAnsi" w:hAnsiTheme="majorHAnsi" w:cstheme="majorHAnsi"/>
              </w:rPr>
              <w:t>5</w:t>
            </w:r>
          </w:p>
        </w:tc>
        <w:tc>
          <w:tcPr>
            <w:tcW w:w="1980" w:type="dxa"/>
          </w:tcPr>
          <w:p w14:paraId="71AF578D" w14:textId="65989F0C" w:rsidR="004E0EE7" w:rsidRPr="00C548FF" w:rsidRDefault="004E0EE7" w:rsidP="001B427D">
            <w:pPr>
              <w:spacing w:before="120" w:line="276" w:lineRule="auto"/>
              <w:ind w:left="0" w:right="0" w:firstLine="0"/>
              <w:rPr>
                <w:rFonts w:asciiTheme="majorHAnsi" w:hAnsiTheme="majorHAnsi" w:cstheme="majorHAnsi"/>
              </w:rPr>
            </w:pPr>
            <w:r w:rsidRPr="00C548FF">
              <w:rPr>
                <w:rFonts w:asciiTheme="majorHAnsi" w:hAnsiTheme="majorHAnsi" w:cstheme="majorHAnsi"/>
              </w:rPr>
              <w:t xml:space="preserve">Lab </w:t>
            </w:r>
            <w:r w:rsidR="00436405">
              <w:rPr>
                <w:rFonts w:asciiTheme="majorHAnsi" w:hAnsiTheme="majorHAnsi" w:cstheme="majorHAnsi"/>
              </w:rPr>
              <w:t>–</w:t>
            </w:r>
            <w:r w:rsidRPr="00C548FF">
              <w:rPr>
                <w:rFonts w:asciiTheme="majorHAnsi" w:hAnsiTheme="majorHAnsi" w:cstheme="majorHAnsi"/>
              </w:rPr>
              <w:t xml:space="preserve"> </w:t>
            </w:r>
            <w:r w:rsidR="00436405">
              <w:rPr>
                <w:rFonts w:asciiTheme="majorHAnsi" w:hAnsiTheme="majorHAnsi" w:cstheme="majorHAnsi"/>
              </w:rPr>
              <w:t>Introduction to Twine</w:t>
            </w:r>
          </w:p>
        </w:tc>
        <w:tc>
          <w:tcPr>
            <w:tcW w:w="5760" w:type="dxa"/>
          </w:tcPr>
          <w:p w14:paraId="6EBEBEF8" w14:textId="5CE42545" w:rsidR="004E0EE7" w:rsidRPr="00C548FF" w:rsidRDefault="004E0EE7" w:rsidP="001B427D">
            <w:pPr>
              <w:spacing w:before="120" w:line="276" w:lineRule="auto"/>
              <w:ind w:left="0" w:right="0" w:firstLine="0"/>
              <w:rPr>
                <w:rFonts w:asciiTheme="majorHAnsi" w:hAnsiTheme="majorHAnsi" w:cstheme="majorHAnsi"/>
              </w:rPr>
            </w:pPr>
            <w:r w:rsidRPr="00C548FF">
              <w:rPr>
                <w:rFonts w:asciiTheme="majorHAnsi" w:hAnsiTheme="majorHAnsi" w:cstheme="majorHAnsi"/>
              </w:rPr>
              <w:t xml:space="preserve"> </w:t>
            </w:r>
            <w:r w:rsidR="00436405">
              <w:rPr>
                <w:rFonts w:asciiTheme="majorHAnsi" w:hAnsiTheme="majorHAnsi" w:cstheme="majorHAnsi"/>
              </w:rPr>
              <w:t>Twine exercise</w:t>
            </w:r>
          </w:p>
        </w:tc>
      </w:tr>
      <w:tr w:rsidR="004E0EE7" w:rsidRPr="00C548FF" w14:paraId="271ED3A2" w14:textId="77777777" w:rsidTr="004E0EE7">
        <w:tc>
          <w:tcPr>
            <w:tcW w:w="848" w:type="dxa"/>
            <w:vMerge w:val="restart"/>
          </w:tcPr>
          <w:p w14:paraId="7662E7AE" w14:textId="77777777" w:rsidR="004E0EE7" w:rsidRPr="00C548FF" w:rsidRDefault="004E0EE7" w:rsidP="001B427D">
            <w:pPr>
              <w:spacing w:before="120" w:line="276" w:lineRule="auto"/>
              <w:ind w:left="0" w:right="0" w:firstLine="0"/>
              <w:rPr>
                <w:rFonts w:asciiTheme="majorHAnsi" w:hAnsiTheme="majorHAnsi" w:cstheme="majorHAnsi"/>
              </w:rPr>
            </w:pPr>
            <w:r w:rsidRPr="00C548FF">
              <w:rPr>
                <w:rFonts w:asciiTheme="majorHAnsi" w:hAnsiTheme="majorHAnsi" w:cstheme="majorHAnsi"/>
              </w:rPr>
              <w:t>2</w:t>
            </w:r>
          </w:p>
        </w:tc>
        <w:tc>
          <w:tcPr>
            <w:tcW w:w="900" w:type="dxa"/>
          </w:tcPr>
          <w:p w14:paraId="4B5F0262" w14:textId="4B5E4273" w:rsidR="004E0EE7" w:rsidRPr="00C548FF" w:rsidRDefault="004E0EE7" w:rsidP="001B427D">
            <w:pPr>
              <w:spacing w:before="120" w:line="276" w:lineRule="auto"/>
              <w:ind w:left="0" w:right="0" w:firstLine="0"/>
              <w:rPr>
                <w:rFonts w:asciiTheme="majorHAnsi" w:hAnsiTheme="majorHAnsi" w:cstheme="majorHAnsi"/>
              </w:rPr>
            </w:pPr>
            <w:r w:rsidRPr="00C548FF">
              <w:rPr>
                <w:rFonts w:asciiTheme="majorHAnsi" w:hAnsiTheme="majorHAnsi" w:cstheme="majorHAnsi"/>
              </w:rPr>
              <w:t>8/2</w:t>
            </w:r>
            <w:r w:rsidR="00436405">
              <w:rPr>
                <w:rFonts w:asciiTheme="majorHAnsi" w:hAnsiTheme="majorHAnsi" w:cstheme="majorHAnsi"/>
              </w:rPr>
              <w:t>8</w:t>
            </w:r>
          </w:p>
        </w:tc>
        <w:tc>
          <w:tcPr>
            <w:tcW w:w="1980" w:type="dxa"/>
          </w:tcPr>
          <w:p w14:paraId="16EB5354" w14:textId="77777777" w:rsidR="004E0EE7" w:rsidRPr="00C548FF" w:rsidRDefault="004E0EE7" w:rsidP="001B427D">
            <w:pPr>
              <w:spacing w:before="120" w:line="276" w:lineRule="auto"/>
              <w:ind w:left="0" w:right="0" w:firstLine="0"/>
              <w:rPr>
                <w:rFonts w:asciiTheme="majorHAnsi" w:hAnsiTheme="majorHAnsi" w:cstheme="majorHAnsi"/>
              </w:rPr>
            </w:pPr>
            <w:r w:rsidRPr="00C548FF">
              <w:rPr>
                <w:rFonts w:asciiTheme="majorHAnsi" w:hAnsiTheme="majorHAnsi" w:cstheme="majorHAnsi"/>
              </w:rPr>
              <w:t>Introduction to Interactive</w:t>
            </w:r>
            <w:r>
              <w:rPr>
                <w:rFonts w:asciiTheme="majorHAnsi" w:hAnsiTheme="majorHAnsi" w:cstheme="majorHAnsi"/>
              </w:rPr>
              <w:t xml:space="preserve"> </w:t>
            </w:r>
            <w:r w:rsidRPr="00C548FF">
              <w:rPr>
                <w:rFonts w:asciiTheme="majorHAnsi" w:hAnsiTheme="majorHAnsi" w:cstheme="majorHAnsi"/>
              </w:rPr>
              <w:t>Narrative</w:t>
            </w:r>
          </w:p>
        </w:tc>
        <w:tc>
          <w:tcPr>
            <w:tcW w:w="5760" w:type="dxa"/>
          </w:tcPr>
          <w:p w14:paraId="5DF59E6A" w14:textId="65F8BEAC" w:rsidR="004E0EE7" w:rsidRPr="001B427D" w:rsidRDefault="004E0EE7" w:rsidP="001B427D">
            <w:pPr>
              <w:spacing w:before="120" w:line="276" w:lineRule="auto"/>
              <w:ind w:left="0" w:right="0" w:firstLine="0"/>
              <w:rPr>
                <w:rFonts w:asciiTheme="majorHAnsi" w:hAnsiTheme="majorHAnsi" w:cstheme="majorHAnsi"/>
                <w:b/>
                <w:bCs/>
              </w:rPr>
            </w:pPr>
            <w:r w:rsidRPr="001B427D">
              <w:rPr>
                <w:rFonts w:asciiTheme="majorHAnsi" w:hAnsiTheme="majorHAnsi" w:cstheme="majorHAnsi"/>
                <w:b/>
                <w:bCs/>
              </w:rPr>
              <w:t>Readings:</w:t>
            </w:r>
          </w:p>
          <w:p w14:paraId="32CB3FCB" w14:textId="77777777" w:rsidR="004E0EE7" w:rsidRPr="001B427D" w:rsidRDefault="004E0EE7" w:rsidP="001B427D">
            <w:pPr>
              <w:pStyle w:val="ListParagraph"/>
              <w:numPr>
                <w:ilvl w:val="0"/>
                <w:numId w:val="6"/>
              </w:numPr>
              <w:spacing w:before="120" w:line="276" w:lineRule="auto"/>
              <w:ind w:left="347"/>
              <w:rPr>
                <w:rFonts w:asciiTheme="majorHAnsi" w:hAnsiTheme="majorHAnsi" w:cstheme="majorHAnsi"/>
              </w:rPr>
            </w:pPr>
            <w:proofErr w:type="spellStart"/>
            <w:r w:rsidRPr="001B427D">
              <w:rPr>
                <w:rFonts w:asciiTheme="majorHAnsi" w:hAnsiTheme="majorHAnsi" w:cstheme="majorHAnsi"/>
              </w:rPr>
              <w:t>Rettberg</w:t>
            </w:r>
            <w:proofErr w:type="spellEnd"/>
            <w:r w:rsidRPr="001B427D">
              <w:rPr>
                <w:rFonts w:asciiTheme="majorHAnsi" w:hAnsiTheme="majorHAnsi" w:cstheme="majorHAnsi"/>
              </w:rPr>
              <w:t xml:space="preserve">, Scott. </w:t>
            </w:r>
            <w:r w:rsidRPr="001B427D">
              <w:rPr>
                <w:rFonts w:asciiTheme="majorHAnsi" w:hAnsiTheme="majorHAnsi" w:cstheme="majorHAnsi"/>
                <w:b/>
                <w:i/>
              </w:rPr>
              <w:t>Electronic literature</w:t>
            </w:r>
            <w:r w:rsidRPr="001B427D">
              <w:rPr>
                <w:rFonts w:asciiTheme="majorHAnsi" w:hAnsiTheme="majorHAnsi" w:cstheme="majorHAnsi"/>
              </w:rPr>
              <w:t>. John Wiley &amp; Sons, 2018.</w:t>
            </w:r>
            <w:r w:rsidRPr="001B427D">
              <w:rPr>
                <w:rFonts w:asciiTheme="majorHAnsi" w:hAnsiTheme="majorHAnsi" w:cstheme="majorHAnsi"/>
              </w:rPr>
              <w:br/>
              <w:t>Chapters 1 &amp; 4.</w:t>
            </w:r>
          </w:p>
          <w:p w14:paraId="3A5B2F2E" w14:textId="77777777" w:rsidR="004E0EE7" w:rsidRPr="001B427D" w:rsidRDefault="004E0EE7" w:rsidP="001B427D">
            <w:pPr>
              <w:pStyle w:val="ListParagraph"/>
              <w:numPr>
                <w:ilvl w:val="0"/>
                <w:numId w:val="6"/>
              </w:numPr>
              <w:spacing w:before="120" w:line="276" w:lineRule="auto"/>
              <w:ind w:left="347"/>
              <w:rPr>
                <w:rFonts w:asciiTheme="majorHAnsi" w:hAnsiTheme="majorHAnsi" w:cstheme="majorHAnsi"/>
              </w:rPr>
            </w:pPr>
            <w:proofErr w:type="spellStart"/>
            <w:r w:rsidRPr="001B427D">
              <w:rPr>
                <w:rFonts w:asciiTheme="majorHAnsi" w:hAnsiTheme="majorHAnsi" w:cstheme="majorHAnsi"/>
              </w:rPr>
              <w:t>Costikyan</w:t>
            </w:r>
            <w:proofErr w:type="spellEnd"/>
            <w:r w:rsidRPr="001B427D">
              <w:rPr>
                <w:rFonts w:asciiTheme="majorHAnsi" w:hAnsiTheme="majorHAnsi" w:cstheme="majorHAnsi"/>
              </w:rPr>
              <w:t>, Greg. "</w:t>
            </w:r>
            <w:r w:rsidRPr="001B427D">
              <w:rPr>
                <w:rFonts w:asciiTheme="majorHAnsi" w:hAnsiTheme="majorHAnsi" w:cstheme="majorHAnsi"/>
                <w:b/>
              </w:rPr>
              <w:t>Games, storytelling, and breaking the string</w:t>
            </w:r>
            <w:r w:rsidRPr="001B427D">
              <w:rPr>
                <w:rFonts w:asciiTheme="majorHAnsi" w:hAnsiTheme="majorHAnsi" w:cstheme="majorHAnsi"/>
              </w:rPr>
              <w:t>." Second Person: Roleplaying and Story in Playable Media (2007): 514. http://electronicbookreview.com/essay/games-storytelling-andbreaking-the-string/</w:t>
            </w:r>
          </w:p>
          <w:p w14:paraId="572DC8C8" w14:textId="77777777" w:rsidR="004E0EE7" w:rsidRPr="00C548FF" w:rsidRDefault="004E0EE7" w:rsidP="001B427D">
            <w:pPr>
              <w:spacing w:before="120" w:line="276" w:lineRule="auto"/>
              <w:ind w:left="0" w:right="0" w:firstLine="0"/>
              <w:rPr>
                <w:rFonts w:asciiTheme="majorHAnsi" w:hAnsiTheme="majorHAnsi" w:cstheme="majorHAnsi"/>
              </w:rPr>
            </w:pPr>
            <w:r w:rsidRPr="001B427D">
              <w:rPr>
                <w:rFonts w:asciiTheme="majorHAnsi" w:hAnsiTheme="majorHAnsi" w:cstheme="majorHAnsi"/>
                <w:b/>
                <w:bCs/>
              </w:rPr>
              <w:t>Video</w:t>
            </w:r>
            <w:r w:rsidRPr="00C548FF">
              <w:rPr>
                <w:rFonts w:asciiTheme="majorHAnsi" w:hAnsiTheme="majorHAnsi" w:cstheme="majorHAnsi"/>
              </w:rPr>
              <w:t>:</w:t>
            </w:r>
          </w:p>
          <w:p w14:paraId="127C8F07" w14:textId="77777777" w:rsidR="004E0EE7" w:rsidRPr="001B427D" w:rsidRDefault="004E0EE7" w:rsidP="001B427D">
            <w:pPr>
              <w:spacing w:before="120" w:line="276" w:lineRule="auto"/>
              <w:ind w:right="0"/>
              <w:rPr>
                <w:rFonts w:asciiTheme="majorHAnsi" w:hAnsiTheme="majorHAnsi" w:cstheme="majorHAnsi"/>
                <w:bCs/>
              </w:rPr>
            </w:pPr>
            <w:r w:rsidRPr="001B427D">
              <w:rPr>
                <w:rFonts w:asciiTheme="majorHAnsi" w:hAnsiTheme="majorHAnsi" w:cstheme="majorHAnsi"/>
                <w:bCs/>
                <w:color w:val="auto"/>
                <w:u w:color="004F9F"/>
              </w:rPr>
              <w:t>https://www.</w:t>
            </w:r>
            <w:r w:rsidRPr="001B427D">
              <w:rPr>
                <w:rFonts w:asciiTheme="majorHAnsi" w:hAnsiTheme="majorHAnsi" w:cstheme="majorHAnsi"/>
                <w:bCs/>
                <w:color w:val="auto"/>
              </w:rPr>
              <w:t>y</w:t>
            </w:r>
            <w:r w:rsidRPr="001B427D">
              <w:rPr>
                <w:rFonts w:asciiTheme="majorHAnsi" w:hAnsiTheme="majorHAnsi" w:cstheme="majorHAnsi"/>
                <w:bCs/>
                <w:color w:val="auto"/>
                <w:u w:color="004F9F"/>
              </w:rPr>
              <w:t>outube.com/watch?v=nar</w:t>
            </w:r>
            <w:r w:rsidRPr="001B427D">
              <w:rPr>
                <w:rFonts w:asciiTheme="majorHAnsi" w:hAnsiTheme="majorHAnsi" w:cstheme="majorHAnsi"/>
                <w:bCs/>
                <w:color w:val="auto"/>
              </w:rPr>
              <w:t>j</w:t>
            </w:r>
            <w:r w:rsidRPr="001B427D">
              <w:rPr>
                <w:rFonts w:asciiTheme="majorHAnsi" w:hAnsiTheme="majorHAnsi" w:cstheme="majorHAnsi"/>
                <w:bCs/>
                <w:color w:val="auto"/>
                <w:u w:color="004F9F"/>
              </w:rPr>
              <w:t>ui3em1k</w:t>
            </w:r>
          </w:p>
          <w:p w14:paraId="4F87C85F" w14:textId="77777777" w:rsidR="004E0EE7" w:rsidRPr="001B427D" w:rsidRDefault="004E0EE7" w:rsidP="001B427D">
            <w:pPr>
              <w:spacing w:before="120" w:line="276" w:lineRule="auto"/>
              <w:ind w:right="0"/>
              <w:rPr>
                <w:rFonts w:asciiTheme="majorHAnsi" w:hAnsiTheme="majorHAnsi" w:cstheme="majorHAnsi"/>
                <w:bCs/>
              </w:rPr>
            </w:pPr>
            <w:r w:rsidRPr="00C548FF">
              <w:rPr>
                <w:rFonts w:asciiTheme="majorHAnsi" w:eastAsia="Calibri" w:hAnsiTheme="majorHAnsi" w:cstheme="majorHAnsi"/>
                <w:noProof/>
                <w:sz w:val="22"/>
              </w:rPr>
              <mc:AlternateContent>
                <mc:Choice Requires="wpg">
                  <w:drawing>
                    <wp:inline distT="0" distB="0" distL="0" distR="0" wp14:anchorId="168BDD6E" wp14:editId="0EBA8780">
                      <wp:extent cx="1254019" cy="898714"/>
                      <wp:effectExtent l="0" t="0" r="0" b="0"/>
                      <wp:docPr id="26252" name="Group 26252"/>
                      <wp:cNvGraphicFramePr/>
                      <a:graphic xmlns:a="http://schemas.openxmlformats.org/drawingml/2006/main">
                        <a:graphicData uri="http://schemas.microsoft.com/office/word/2010/wordprocessingGroup">
                          <wpg:wgp>
                            <wpg:cNvGrpSpPr/>
                            <wpg:grpSpPr>
                              <a:xfrm>
                                <a:off x="0" y="0"/>
                                <a:ext cx="1254019" cy="898714"/>
                                <a:chOff x="0" y="0"/>
                                <a:chExt cx="1254019" cy="898714"/>
                              </a:xfrm>
                            </wpg:grpSpPr>
                            <wps:wsp>
                              <wps:cNvPr id="27591" name="Shape 27591"/>
                              <wps:cNvSpPr/>
                              <wps:spPr>
                                <a:xfrm>
                                  <a:off x="0" y="1493"/>
                                  <a:ext cx="1254019" cy="895728"/>
                                </a:xfrm>
                                <a:custGeom>
                                  <a:avLst/>
                                  <a:gdLst/>
                                  <a:ahLst/>
                                  <a:cxnLst/>
                                  <a:rect l="0" t="0" r="0" b="0"/>
                                  <a:pathLst>
                                    <a:path w="1254019" h="895728">
                                      <a:moveTo>
                                        <a:pt x="0" y="0"/>
                                      </a:moveTo>
                                      <a:lnTo>
                                        <a:pt x="1254019" y="0"/>
                                      </a:lnTo>
                                      <a:lnTo>
                                        <a:pt x="1254019" y="895728"/>
                                      </a:lnTo>
                                      <a:lnTo>
                                        <a:pt x="0" y="895728"/>
                                      </a:lnTo>
                                      <a:lnTo>
                                        <a:pt x="0" y="0"/>
                                      </a:lnTo>
                                    </a:path>
                                  </a:pathLst>
                                </a:custGeom>
                                <a:ln w="0" cap="flat">
                                  <a:miter lim="127000"/>
                                </a:ln>
                              </wps:spPr>
                              <wps:style>
                                <a:lnRef idx="0">
                                  <a:srgbClr val="000000">
                                    <a:alpha val="0"/>
                                  </a:srgbClr>
                                </a:lnRef>
                                <a:fillRef idx="1">
                                  <a:srgbClr val="008EE2"/>
                                </a:fillRef>
                                <a:effectRef idx="0">
                                  <a:scrgbClr r="0" g="0" b="0"/>
                                </a:effectRef>
                                <a:fontRef idx="none"/>
                              </wps:style>
                              <wps:bodyPr/>
                            </wps:wsp>
                            <pic:pic xmlns:pic="http://schemas.openxmlformats.org/drawingml/2006/picture">
                              <pic:nvPicPr>
                                <pic:cNvPr id="1812" name="Picture 1812"/>
                                <pic:cNvPicPr/>
                              </pic:nvPicPr>
                              <pic:blipFill>
                                <a:blip r:embed="rId14"/>
                                <a:stretch>
                                  <a:fillRect/>
                                </a:stretch>
                              </pic:blipFill>
                              <pic:spPr>
                                <a:xfrm>
                                  <a:off x="0" y="0"/>
                                  <a:ext cx="1254019" cy="898714"/>
                                </a:xfrm>
                                <a:prstGeom prst="rect">
                                  <a:avLst/>
                                </a:prstGeom>
                              </pic:spPr>
                            </pic:pic>
                            <pic:pic xmlns:pic="http://schemas.openxmlformats.org/drawingml/2006/picture">
                              <pic:nvPicPr>
                                <pic:cNvPr id="2018" name="Picture 2018"/>
                                <pic:cNvPicPr/>
                              </pic:nvPicPr>
                              <pic:blipFill>
                                <a:blip r:embed="rId15"/>
                                <a:stretch>
                                  <a:fillRect/>
                                </a:stretch>
                              </pic:blipFill>
                              <pic:spPr>
                                <a:xfrm>
                                  <a:off x="0" y="1493"/>
                                  <a:ext cx="1254019" cy="895728"/>
                                </a:xfrm>
                                <a:prstGeom prst="rect">
                                  <a:avLst/>
                                </a:prstGeom>
                              </pic:spPr>
                            </pic:pic>
                          </wpg:wgp>
                        </a:graphicData>
                      </a:graphic>
                    </wp:inline>
                  </w:drawing>
                </mc:Choice>
                <mc:Fallback>
                  <w:pict>
                    <v:group w14:anchorId="191B8988" id="Group 26252" o:spid="_x0000_s1026" style="width:98.75pt;height:70.75pt;mso-position-horizontal-relative:char;mso-position-vertical-relative:line" coordsize="12540,8987"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">
                      <v:shape id="Shape 27591" o:spid="_x0000_s1027" style="position:absolute;top:14;width:12540;height:8958;visibility:visible;mso-wrap-style:square;v-text-anchor:top" coordsize="1254019,895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" path="m,l1254019,r,895728l,895728,,e" fillcolor="#008ee2" stroked="f" strokeweight="0">
                        <v:stroke miterlimit="83231f" joinstyle="miter"/>
                        <v:path arrowok="t" textboxrect="0,0,1254019,89572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2" o:spid="_x0000_s1028" type="#_x0000_t75" style="position:absolute;width:12540;height:89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">
                        <v:imagedata r:id="rId16" o:title=""/>
                      </v:shape>
                      <v:shape id="Picture 2018" o:spid="_x0000_s1029" type="#_x0000_t75" style="position:absolute;top:14;width:12540;height:89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">
                        <v:imagedata r:id="rId17" o:title=""/>
                      </v:shape>
                      <w10:anchorlock/>
                    </v:group>
                  </w:pict>
                </mc:Fallback>
              </mc:AlternateContent>
            </w:r>
          </w:p>
        </w:tc>
      </w:tr>
      <w:tr w:rsidR="004E0EE7" w:rsidRPr="00C548FF" w14:paraId="353A7FC1" w14:textId="77777777" w:rsidTr="004E0EE7">
        <w:tc>
          <w:tcPr>
            <w:tcW w:w="848" w:type="dxa"/>
            <w:vMerge/>
          </w:tcPr>
          <w:p w14:paraId="64A9AFA3" w14:textId="77777777" w:rsidR="004E0EE7" w:rsidRPr="00C548FF" w:rsidRDefault="004E0EE7" w:rsidP="001B427D">
            <w:pPr>
              <w:spacing w:before="120" w:line="276" w:lineRule="auto"/>
              <w:ind w:left="0" w:right="0" w:firstLine="0"/>
              <w:rPr>
                <w:rFonts w:asciiTheme="majorHAnsi" w:hAnsiTheme="majorHAnsi" w:cstheme="majorHAnsi"/>
              </w:rPr>
            </w:pPr>
          </w:p>
        </w:tc>
        <w:tc>
          <w:tcPr>
            <w:tcW w:w="900" w:type="dxa"/>
          </w:tcPr>
          <w:p w14:paraId="5CC3EC7C" w14:textId="532C9292" w:rsidR="004E0EE7" w:rsidRPr="00C548FF" w:rsidRDefault="004E0EE7" w:rsidP="001B427D">
            <w:pPr>
              <w:spacing w:before="120" w:line="276" w:lineRule="auto"/>
              <w:ind w:left="0" w:right="0" w:firstLine="0"/>
              <w:rPr>
                <w:rFonts w:asciiTheme="majorHAnsi" w:hAnsiTheme="majorHAnsi" w:cstheme="majorHAnsi"/>
              </w:rPr>
            </w:pPr>
            <w:r w:rsidRPr="00C548FF">
              <w:rPr>
                <w:rFonts w:asciiTheme="majorHAnsi" w:hAnsiTheme="majorHAnsi" w:cstheme="majorHAnsi"/>
              </w:rPr>
              <w:t>8/</w:t>
            </w:r>
            <w:r w:rsidR="00436405">
              <w:rPr>
                <w:rFonts w:asciiTheme="majorHAnsi" w:hAnsiTheme="majorHAnsi" w:cstheme="majorHAnsi"/>
              </w:rPr>
              <w:t>30</w:t>
            </w:r>
          </w:p>
        </w:tc>
        <w:tc>
          <w:tcPr>
            <w:tcW w:w="1980" w:type="dxa"/>
          </w:tcPr>
          <w:p w14:paraId="63543CF1" w14:textId="77777777" w:rsidR="004E0EE7" w:rsidRPr="00C548FF" w:rsidRDefault="004E0EE7" w:rsidP="001B427D">
            <w:pPr>
              <w:spacing w:before="120" w:line="276" w:lineRule="auto"/>
              <w:ind w:left="0" w:right="0" w:firstLine="0"/>
              <w:rPr>
                <w:rFonts w:asciiTheme="majorHAnsi" w:hAnsiTheme="majorHAnsi" w:cstheme="majorHAnsi"/>
              </w:rPr>
            </w:pPr>
            <w:r w:rsidRPr="00C548FF">
              <w:rPr>
                <w:rFonts w:asciiTheme="majorHAnsi" w:hAnsiTheme="majorHAnsi" w:cstheme="majorHAnsi"/>
              </w:rPr>
              <w:t>Examples of Interactive Stories – chosen and presented by students</w:t>
            </w:r>
          </w:p>
        </w:tc>
        <w:tc>
          <w:tcPr>
            <w:tcW w:w="5760" w:type="dxa"/>
          </w:tcPr>
          <w:p w14:paraId="31B2D8F8" w14:textId="77777777" w:rsidR="004E0EE7" w:rsidRPr="00C548FF" w:rsidRDefault="004E0EE7" w:rsidP="001B427D">
            <w:pPr>
              <w:spacing w:before="120" w:line="276" w:lineRule="auto"/>
              <w:ind w:left="0" w:right="0" w:firstLine="0"/>
              <w:rPr>
                <w:rFonts w:asciiTheme="majorHAnsi" w:hAnsiTheme="majorHAnsi" w:cstheme="majorHAnsi"/>
              </w:rPr>
            </w:pPr>
            <w:r w:rsidRPr="00C548FF">
              <w:rPr>
                <w:rFonts w:asciiTheme="majorHAnsi" w:hAnsiTheme="majorHAnsi" w:cstheme="majorHAnsi"/>
              </w:rPr>
              <w:t xml:space="preserve">See MS Teams for list </w:t>
            </w:r>
          </w:p>
        </w:tc>
      </w:tr>
      <w:tr w:rsidR="004E0EE7" w:rsidRPr="00C548FF" w14:paraId="6F55897E" w14:textId="77777777" w:rsidTr="004E0EE7">
        <w:tc>
          <w:tcPr>
            <w:tcW w:w="848" w:type="dxa"/>
            <w:vMerge/>
          </w:tcPr>
          <w:p w14:paraId="2043EAE7" w14:textId="77777777" w:rsidR="004E0EE7" w:rsidRPr="00C548FF" w:rsidRDefault="004E0EE7" w:rsidP="001B427D">
            <w:pPr>
              <w:spacing w:before="120" w:line="276" w:lineRule="auto"/>
              <w:ind w:left="0" w:right="0" w:firstLine="0"/>
              <w:rPr>
                <w:rFonts w:asciiTheme="majorHAnsi" w:hAnsiTheme="majorHAnsi" w:cstheme="majorHAnsi"/>
              </w:rPr>
            </w:pPr>
          </w:p>
        </w:tc>
        <w:tc>
          <w:tcPr>
            <w:tcW w:w="900" w:type="dxa"/>
          </w:tcPr>
          <w:p w14:paraId="689766F3" w14:textId="519C3B59" w:rsidR="004E0EE7" w:rsidRPr="00C548FF" w:rsidRDefault="00436405" w:rsidP="001B427D">
            <w:pPr>
              <w:spacing w:before="120" w:line="276" w:lineRule="auto"/>
              <w:ind w:left="0" w:right="0" w:firstLine="0"/>
              <w:rPr>
                <w:rFonts w:asciiTheme="majorHAnsi" w:hAnsiTheme="majorHAnsi" w:cstheme="majorHAnsi"/>
              </w:rPr>
            </w:pPr>
            <w:r>
              <w:rPr>
                <w:rFonts w:asciiTheme="majorHAnsi" w:hAnsiTheme="majorHAnsi" w:cstheme="majorHAnsi"/>
              </w:rPr>
              <w:t>9/1</w:t>
            </w:r>
          </w:p>
        </w:tc>
        <w:tc>
          <w:tcPr>
            <w:tcW w:w="1980" w:type="dxa"/>
          </w:tcPr>
          <w:p w14:paraId="1355599D" w14:textId="77777777" w:rsidR="004E0EE7" w:rsidRPr="00C548FF" w:rsidRDefault="004E0EE7" w:rsidP="001B427D">
            <w:pPr>
              <w:spacing w:before="120" w:line="276" w:lineRule="auto"/>
              <w:ind w:left="0" w:right="0" w:firstLine="0"/>
              <w:rPr>
                <w:rFonts w:asciiTheme="majorHAnsi" w:hAnsiTheme="majorHAnsi" w:cstheme="majorHAnsi"/>
              </w:rPr>
            </w:pPr>
            <w:r w:rsidRPr="00C548FF">
              <w:rPr>
                <w:rFonts w:asciiTheme="majorHAnsi" w:hAnsiTheme="majorHAnsi" w:cstheme="majorHAnsi"/>
              </w:rPr>
              <w:t>Lab</w:t>
            </w:r>
          </w:p>
        </w:tc>
        <w:tc>
          <w:tcPr>
            <w:tcW w:w="5760" w:type="dxa"/>
          </w:tcPr>
          <w:p w14:paraId="2C54CC59" w14:textId="77777777" w:rsidR="00BD087E" w:rsidRDefault="004E0EE7" w:rsidP="001B427D">
            <w:pPr>
              <w:spacing w:before="120" w:line="276" w:lineRule="auto"/>
              <w:ind w:left="0" w:right="0" w:firstLine="0"/>
              <w:rPr>
                <w:rFonts w:asciiTheme="majorHAnsi" w:hAnsiTheme="majorHAnsi" w:cstheme="majorHAnsi"/>
              </w:rPr>
            </w:pPr>
            <w:r w:rsidRPr="00C548FF">
              <w:rPr>
                <w:rFonts w:asciiTheme="majorHAnsi" w:hAnsiTheme="majorHAnsi" w:cstheme="majorHAnsi"/>
              </w:rPr>
              <w:t xml:space="preserve"> </w:t>
            </w:r>
            <w:r w:rsidR="00D63329">
              <w:rPr>
                <w:rFonts w:asciiTheme="majorHAnsi" w:hAnsiTheme="majorHAnsi" w:cstheme="majorHAnsi"/>
              </w:rPr>
              <w:t>Advanced Twine</w:t>
            </w:r>
            <w:r w:rsidR="00BD087E">
              <w:rPr>
                <w:rFonts w:asciiTheme="majorHAnsi" w:hAnsiTheme="majorHAnsi" w:cstheme="majorHAnsi"/>
              </w:rPr>
              <w:t xml:space="preserve"> </w:t>
            </w:r>
          </w:p>
          <w:p w14:paraId="4C5B8DA3" w14:textId="7D65254C" w:rsidR="004E0EE7" w:rsidRPr="00C548FF" w:rsidRDefault="00BD087E" w:rsidP="001B427D">
            <w:pPr>
              <w:spacing w:before="120" w:line="276" w:lineRule="auto"/>
              <w:ind w:left="0" w:right="0" w:firstLine="0"/>
              <w:rPr>
                <w:rFonts w:asciiTheme="majorHAnsi" w:hAnsiTheme="majorHAnsi" w:cstheme="majorHAnsi"/>
              </w:rPr>
            </w:pPr>
            <w:r w:rsidRPr="00C548FF">
              <w:rPr>
                <w:rFonts w:asciiTheme="majorHAnsi" w:hAnsiTheme="majorHAnsi" w:cstheme="majorHAnsi"/>
                <w:b/>
              </w:rPr>
              <w:t xml:space="preserve">DUE: Narrative media idea </w:t>
            </w:r>
            <w:r w:rsidRPr="00C548FF">
              <w:rPr>
                <w:rFonts w:asciiTheme="majorHAnsi" w:hAnsiTheme="majorHAnsi" w:cstheme="majorHAnsi"/>
              </w:rPr>
              <w:t xml:space="preserve">(presentation of your concept in </w:t>
            </w:r>
            <w:r>
              <w:rPr>
                <w:rFonts w:asciiTheme="majorHAnsi" w:hAnsiTheme="majorHAnsi" w:cstheme="majorHAnsi"/>
              </w:rPr>
              <w:t>lab</w:t>
            </w:r>
            <w:r w:rsidRPr="00C548FF">
              <w:rPr>
                <w:rFonts w:asciiTheme="majorHAnsi" w:hAnsiTheme="majorHAnsi" w:cstheme="majorHAnsi"/>
              </w:rPr>
              <w:t>)</w:t>
            </w:r>
          </w:p>
        </w:tc>
      </w:tr>
      <w:tr w:rsidR="004E0EE7" w:rsidRPr="00C548FF" w14:paraId="175424ED" w14:textId="77777777" w:rsidTr="00436405">
        <w:tc>
          <w:tcPr>
            <w:tcW w:w="848" w:type="dxa"/>
            <w:vMerge w:val="restart"/>
          </w:tcPr>
          <w:p w14:paraId="4B4AE700" w14:textId="06E6A804" w:rsidR="004E0EE7" w:rsidRPr="00C548FF" w:rsidRDefault="00436405" w:rsidP="004E0EE7">
            <w:pPr>
              <w:spacing w:before="120" w:line="276" w:lineRule="auto"/>
              <w:ind w:left="0" w:right="0" w:firstLine="0"/>
              <w:rPr>
                <w:rFonts w:asciiTheme="majorHAnsi" w:hAnsiTheme="majorHAnsi" w:cstheme="majorHAnsi"/>
              </w:rPr>
            </w:pPr>
            <w:r>
              <w:rPr>
                <w:rFonts w:asciiTheme="majorHAnsi" w:hAnsiTheme="majorHAnsi" w:cstheme="majorHAnsi"/>
              </w:rPr>
              <w:t>3</w:t>
            </w:r>
          </w:p>
        </w:tc>
        <w:tc>
          <w:tcPr>
            <w:tcW w:w="900" w:type="dxa"/>
          </w:tcPr>
          <w:p w14:paraId="138CC837" w14:textId="4A0C68D5" w:rsidR="004E0EE7" w:rsidRPr="00436405" w:rsidRDefault="004E0EE7" w:rsidP="004E0EE7">
            <w:pPr>
              <w:spacing w:before="120" w:line="276" w:lineRule="auto"/>
              <w:ind w:left="0" w:right="0" w:firstLine="0"/>
              <w:rPr>
                <w:rFonts w:asciiTheme="majorHAnsi" w:hAnsiTheme="majorHAnsi" w:cstheme="majorHAnsi"/>
                <w:color w:val="A6A6A6" w:themeColor="background1" w:themeShade="A6"/>
              </w:rPr>
            </w:pPr>
            <w:r w:rsidRPr="00436405">
              <w:rPr>
                <w:rFonts w:asciiTheme="majorHAnsi" w:hAnsiTheme="majorHAnsi" w:cstheme="majorHAnsi"/>
                <w:color w:val="A6A6A6" w:themeColor="background1" w:themeShade="A6"/>
              </w:rPr>
              <w:t>9/</w:t>
            </w:r>
            <w:r w:rsidR="00436405" w:rsidRPr="00436405">
              <w:rPr>
                <w:rFonts w:asciiTheme="majorHAnsi" w:hAnsiTheme="majorHAnsi" w:cstheme="majorHAnsi"/>
                <w:color w:val="A6A6A6" w:themeColor="background1" w:themeShade="A6"/>
              </w:rPr>
              <w:t>4</w:t>
            </w:r>
          </w:p>
        </w:tc>
        <w:tc>
          <w:tcPr>
            <w:tcW w:w="1980" w:type="dxa"/>
            <w:shd w:val="clear" w:color="auto" w:fill="auto"/>
          </w:tcPr>
          <w:p w14:paraId="1AE997F6" w14:textId="77777777" w:rsidR="004E0EE7" w:rsidRPr="00436405" w:rsidRDefault="004E0EE7" w:rsidP="004E0EE7">
            <w:pPr>
              <w:spacing w:before="120" w:line="276" w:lineRule="auto"/>
              <w:ind w:left="0" w:right="0" w:firstLine="0"/>
              <w:rPr>
                <w:rFonts w:asciiTheme="majorHAnsi" w:hAnsiTheme="majorHAnsi" w:cstheme="majorHAnsi"/>
                <w:color w:val="A6A6A6" w:themeColor="background1" w:themeShade="A6"/>
                <w:highlight w:val="yellow"/>
              </w:rPr>
            </w:pPr>
            <w:r w:rsidRPr="00436405">
              <w:rPr>
                <w:rFonts w:asciiTheme="majorHAnsi" w:hAnsiTheme="majorHAnsi" w:cstheme="majorHAnsi"/>
                <w:color w:val="A6A6A6" w:themeColor="background1" w:themeShade="A6"/>
              </w:rPr>
              <w:t>Labor Day – No Class</w:t>
            </w:r>
          </w:p>
        </w:tc>
        <w:tc>
          <w:tcPr>
            <w:tcW w:w="5760" w:type="dxa"/>
          </w:tcPr>
          <w:p w14:paraId="0E7771C4" w14:textId="166F302F" w:rsidR="004E0EE7" w:rsidRPr="00C548FF" w:rsidRDefault="004E0EE7"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 xml:space="preserve"> </w:t>
            </w:r>
            <w:r w:rsidR="00436405" w:rsidRPr="00436405">
              <w:rPr>
                <w:rFonts w:asciiTheme="majorHAnsi" w:hAnsiTheme="majorHAnsi" w:cstheme="majorHAnsi"/>
                <w:color w:val="A6A6A6" w:themeColor="background1" w:themeShade="A6"/>
              </w:rPr>
              <w:t>Labor Day – No Class</w:t>
            </w:r>
          </w:p>
        </w:tc>
      </w:tr>
      <w:tr w:rsidR="004E0EE7" w:rsidRPr="00C548FF" w14:paraId="3FC11C48" w14:textId="77777777" w:rsidTr="004E0EE7">
        <w:tc>
          <w:tcPr>
            <w:tcW w:w="848" w:type="dxa"/>
            <w:vMerge/>
          </w:tcPr>
          <w:p w14:paraId="12195ED5" w14:textId="77777777" w:rsidR="004E0EE7" w:rsidRPr="00C548FF" w:rsidRDefault="004E0EE7" w:rsidP="004E0EE7">
            <w:pPr>
              <w:spacing w:before="120" w:line="276" w:lineRule="auto"/>
              <w:ind w:left="0" w:right="0" w:firstLine="0"/>
              <w:rPr>
                <w:rFonts w:asciiTheme="majorHAnsi" w:hAnsiTheme="majorHAnsi" w:cstheme="majorHAnsi"/>
              </w:rPr>
            </w:pPr>
          </w:p>
        </w:tc>
        <w:tc>
          <w:tcPr>
            <w:tcW w:w="900" w:type="dxa"/>
          </w:tcPr>
          <w:p w14:paraId="7257D6D6" w14:textId="05755F80" w:rsidR="004E0EE7" w:rsidRPr="00C548FF" w:rsidRDefault="004E0EE7"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9/</w:t>
            </w:r>
            <w:r w:rsidR="00436405">
              <w:rPr>
                <w:rFonts w:asciiTheme="majorHAnsi" w:hAnsiTheme="majorHAnsi" w:cstheme="majorHAnsi"/>
              </w:rPr>
              <w:t>6</w:t>
            </w:r>
          </w:p>
        </w:tc>
        <w:tc>
          <w:tcPr>
            <w:tcW w:w="1980" w:type="dxa"/>
          </w:tcPr>
          <w:p w14:paraId="2ED9B832" w14:textId="1DF1FAD0" w:rsidR="004E0EE7" w:rsidRPr="00C548FF" w:rsidRDefault="00436405"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Critical Examinations of</w:t>
            </w:r>
            <w:r>
              <w:rPr>
                <w:rFonts w:asciiTheme="majorHAnsi" w:hAnsiTheme="majorHAnsi" w:cstheme="majorHAnsi"/>
              </w:rPr>
              <w:t xml:space="preserve"> </w:t>
            </w:r>
            <w:r w:rsidRPr="00C548FF">
              <w:rPr>
                <w:rFonts w:asciiTheme="majorHAnsi" w:hAnsiTheme="majorHAnsi" w:cstheme="majorHAnsi"/>
              </w:rPr>
              <w:t>Interactive Narrative</w:t>
            </w:r>
          </w:p>
        </w:tc>
        <w:tc>
          <w:tcPr>
            <w:tcW w:w="5760" w:type="dxa"/>
          </w:tcPr>
          <w:p w14:paraId="4191A3F9" w14:textId="77777777" w:rsidR="00436405" w:rsidRPr="00D63329" w:rsidRDefault="004E0EE7" w:rsidP="00436405">
            <w:pPr>
              <w:spacing w:before="120" w:line="276" w:lineRule="auto"/>
              <w:ind w:left="0" w:right="0" w:firstLine="0"/>
              <w:rPr>
                <w:rFonts w:asciiTheme="majorHAnsi" w:hAnsiTheme="majorHAnsi" w:cstheme="majorHAnsi"/>
              </w:rPr>
            </w:pPr>
            <w:r w:rsidRPr="00C548FF">
              <w:rPr>
                <w:rFonts w:asciiTheme="majorHAnsi" w:hAnsiTheme="majorHAnsi" w:cstheme="majorHAnsi"/>
              </w:rPr>
              <w:t xml:space="preserve"> </w:t>
            </w:r>
            <w:r w:rsidR="00436405" w:rsidRPr="00C548FF">
              <w:rPr>
                <w:rFonts w:asciiTheme="majorHAnsi" w:hAnsiTheme="majorHAnsi" w:cstheme="majorHAnsi"/>
              </w:rPr>
              <w:t>Pick 2:</w:t>
            </w:r>
          </w:p>
          <w:p w14:paraId="0B4C5DB4" w14:textId="77777777" w:rsidR="00436405" w:rsidRPr="004E0EE7" w:rsidRDefault="00436405" w:rsidP="00436405">
            <w:pPr>
              <w:pStyle w:val="ListParagraph"/>
              <w:numPr>
                <w:ilvl w:val="0"/>
                <w:numId w:val="8"/>
              </w:numPr>
              <w:spacing w:before="120" w:line="276" w:lineRule="auto"/>
              <w:ind w:left="347"/>
              <w:rPr>
                <w:rFonts w:asciiTheme="majorHAnsi" w:hAnsiTheme="majorHAnsi" w:cstheme="majorHAnsi"/>
              </w:rPr>
            </w:pPr>
            <w:r w:rsidRPr="004E0EE7">
              <w:rPr>
                <w:rFonts w:asciiTheme="majorHAnsi" w:hAnsiTheme="majorHAnsi" w:cstheme="majorHAnsi"/>
              </w:rPr>
              <w:t>Parvin, Nassim. "</w:t>
            </w:r>
            <w:r w:rsidRPr="004E0EE7">
              <w:rPr>
                <w:rFonts w:asciiTheme="majorHAnsi" w:hAnsiTheme="majorHAnsi" w:cstheme="majorHAnsi"/>
                <w:b/>
              </w:rPr>
              <w:t>Doing justice to stories: on ethics and politics of digital storytelling</w:t>
            </w:r>
            <w:r w:rsidRPr="004E0EE7">
              <w:rPr>
                <w:rFonts w:asciiTheme="majorHAnsi" w:hAnsiTheme="majorHAnsi" w:cstheme="majorHAnsi"/>
              </w:rPr>
              <w:t>." Engaging Science, Technology, and Society 4 (2018): 515-534.</w:t>
            </w:r>
          </w:p>
          <w:p w14:paraId="355371E5" w14:textId="77777777" w:rsidR="00436405" w:rsidRDefault="00436405" w:rsidP="00436405">
            <w:pPr>
              <w:pStyle w:val="ListParagraph"/>
              <w:numPr>
                <w:ilvl w:val="0"/>
                <w:numId w:val="8"/>
              </w:numPr>
              <w:spacing w:before="120" w:line="276" w:lineRule="auto"/>
              <w:ind w:left="347"/>
              <w:rPr>
                <w:rFonts w:asciiTheme="majorHAnsi" w:hAnsiTheme="majorHAnsi" w:cstheme="majorHAnsi"/>
              </w:rPr>
            </w:pPr>
            <w:proofErr w:type="spellStart"/>
            <w:r w:rsidRPr="004E0EE7">
              <w:rPr>
                <w:rFonts w:asciiTheme="majorHAnsi" w:hAnsiTheme="majorHAnsi" w:cstheme="majorHAnsi"/>
              </w:rPr>
              <w:t>Nyamnjoh</w:t>
            </w:r>
            <w:proofErr w:type="spellEnd"/>
            <w:r w:rsidRPr="004E0EE7">
              <w:rPr>
                <w:rFonts w:asciiTheme="majorHAnsi" w:hAnsiTheme="majorHAnsi" w:cstheme="majorHAnsi"/>
              </w:rPr>
              <w:t>, Francis B. "</w:t>
            </w:r>
            <w:r w:rsidRPr="004E0EE7">
              <w:rPr>
                <w:rFonts w:asciiTheme="majorHAnsi" w:hAnsiTheme="majorHAnsi" w:cstheme="majorHAnsi"/>
                <w:b/>
              </w:rPr>
              <w:t>ICTs as Juju: African inspiration for understanding the compositeness of being human through digital technologies</w:t>
            </w:r>
            <w:r w:rsidRPr="004E0EE7">
              <w:rPr>
                <w:rFonts w:asciiTheme="majorHAnsi" w:hAnsiTheme="majorHAnsi" w:cstheme="majorHAnsi"/>
              </w:rPr>
              <w:t>." Journal of African Media Studies 11.3 (2019): 279-291.</w:t>
            </w:r>
          </w:p>
          <w:p w14:paraId="717C11BB" w14:textId="0B46C72B" w:rsidR="004E0EE7" w:rsidRPr="00436405" w:rsidRDefault="00436405" w:rsidP="00436405">
            <w:pPr>
              <w:pStyle w:val="ListParagraph"/>
              <w:numPr>
                <w:ilvl w:val="0"/>
                <w:numId w:val="8"/>
              </w:numPr>
              <w:spacing w:before="120" w:line="276" w:lineRule="auto"/>
              <w:ind w:left="347"/>
              <w:rPr>
                <w:rFonts w:asciiTheme="majorHAnsi" w:hAnsiTheme="majorHAnsi" w:cstheme="majorHAnsi"/>
              </w:rPr>
            </w:pPr>
            <w:r w:rsidRPr="00436405">
              <w:rPr>
                <w:rFonts w:asciiTheme="majorHAnsi" w:hAnsiTheme="majorHAnsi" w:cstheme="majorHAnsi"/>
              </w:rPr>
              <w:t>Salter, Anastasia. "</w:t>
            </w:r>
            <w:r w:rsidRPr="00436405">
              <w:rPr>
                <w:rFonts w:asciiTheme="majorHAnsi" w:hAnsiTheme="majorHAnsi" w:cstheme="majorHAnsi"/>
                <w:b/>
              </w:rPr>
              <w:t>Playing at empathy: Representing and experiencing emotional growth through Twine games</w:t>
            </w:r>
            <w:r w:rsidRPr="00436405">
              <w:rPr>
                <w:rFonts w:asciiTheme="majorHAnsi" w:hAnsiTheme="majorHAnsi" w:cstheme="majorHAnsi"/>
              </w:rPr>
              <w:t xml:space="preserve">." </w:t>
            </w:r>
            <w:r w:rsidRPr="00436405">
              <w:rPr>
                <w:rFonts w:asciiTheme="majorHAnsi" w:hAnsiTheme="majorHAnsi" w:cstheme="majorHAnsi"/>
                <w:i/>
              </w:rPr>
              <w:t>2016 IEEE International Conference on Serious Games and Applications for Health (</w:t>
            </w:r>
            <w:proofErr w:type="spellStart"/>
            <w:r w:rsidRPr="00436405">
              <w:rPr>
                <w:rFonts w:asciiTheme="majorHAnsi" w:hAnsiTheme="majorHAnsi" w:cstheme="majorHAnsi"/>
                <w:i/>
              </w:rPr>
              <w:t>SeGAH</w:t>
            </w:r>
            <w:proofErr w:type="spellEnd"/>
            <w:r w:rsidRPr="00436405">
              <w:rPr>
                <w:rFonts w:asciiTheme="majorHAnsi" w:hAnsiTheme="majorHAnsi" w:cstheme="majorHAnsi"/>
                <w:i/>
              </w:rPr>
              <w:t>)</w:t>
            </w:r>
            <w:r w:rsidRPr="00436405">
              <w:rPr>
                <w:rFonts w:asciiTheme="majorHAnsi" w:hAnsiTheme="majorHAnsi" w:cstheme="majorHAnsi"/>
              </w:rPr>
              <w:t>. IEEE, 2016.</w:t>
            </w:r>
          </w:p>
        </w:tc>
      </w:tr>
      <w:tr w:rsidR="004E0EE7" w:rsidRPr="00C548FF" w14:paraId="118BAC56" w14:textId="77777777" w:rsidTr="004E0EE7">
        <w:tc>
          <w:tcPr>
            <w:tcW w:w="848" w:type="dxa"/>
            <w:vMerge/>
          </w:tcPr>
          <w:p w14:paraId="6E66DEFA" w14:textId="77777777" w:rsidR="004E0EE7" w:rsidRPr="00C548FF" w:rsidRDefault="004E0EE7" w:rsidP="004E0EE7">
            <w:pPr>
              <w:spacing w:before="120" w:line="276" w:lineRule="auto"/>
              <w:ind w:left="0" w:right="0" w:firstLine="0"/>
              <w:rPr>
                <w:rFonts w:asciiTheme="majorHAnsi" w:hAnsiTheme="majorHAnsi" w:cstheme="majorHAnsi"/>
              </w:rPr>
            </w:pPr>
          </w:p>
        </w:tc>
        <w:tc>
          <w:tcPr>
            <w:tcW w:w="900" w:type="dxa"/>
          </w:tcPr>
          <w:p w14:paraId="7B852171" w14:textId="03075608" w:rsidR="004E0EE7" w:rsidRPr="00C548FF" w:rsidRDefault="004E0EE7"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9/</w:t>
            </w:r>
            <w:r w:rsidR="00436405">
              <w:rPr>
                <w:rFonts w:asciiTheme="majorHAnsi" w:hAnsiTheme="majorHAnsi" w:cstheme="majorHAnsi"/>
              </w:rPr>
              <w:t>8</w:t>
            </w:r>
          </w:p>
        </w:tc>
        <w:tc>
          <w:tcPr>
            <w:tcW w:w="1980" w:type="dxa"/>
          </w:tcPr>
          <w:p w14:paraId="3D60D95F" w14:textId="77777777" w:rsidR="004E0EE7" w:rsidRPr="00C548FF" w:rsidRDefault="004E0EE7"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Lab</w:t>
            </w:r>
          </w:p>
        </w:tc>
        <w:tc>
          <w:tcPr>
            <w:tcW w:w="5760" w:type="dxa"/>
          </w:tcPr>
          <w:p w14:paraId="477FEBF3" w14:textId="0601454F" w:rsidR="004E0EE7" w:rsidRPr="00C548FF" w:rsidRDefault="00BD087E" w:rsidP="004E0EE7">
            <w:pPr>
              <w:spacing w:before="120" w:line="276" w:lineRule="auto"/>
              <w:ind w:left="0" w:right="0" w:firstLine="0"/>
              <w:rPr>
                <w:rFonts w:asciiTheme="majorHAnsi" w:hAnsiTheme="majorHAnsi" w:cstheme="majorHAnsi"/>
              </w:rPr>
            </w:pPr>
            <w:proofErr w:type="gramStart"/>
            <w:r>
              <w:rPr>
                <w:rFonts w:asciiTheme="majorHAnsi" w:hAnsiTheme="majorHAnsi" w:cstheme="majorHAnsi"/>
              </w:rPr>
              <w:t>Work day</w:t>
            </w:r>
            <w:proofErr w:type="gramEnd"/>
            <w:r>
              <w:rPr>
                <w:rFonts w:asciiTheme="majorHAnsi" w:hAnsiTheme="majorHAnsi" w:cstheme="majorHAnsi"/>
              </w:rPr>
              <w:t xml:space="preserve"> – Project help</w:t>
            </w:r>
            <w:r>
              <w:rPr>
                <w:rFonts w:asciiTheme="majorHAnsi" w:hAnsiTheme="majorHAnsi" w:cstheme="majorHAnsi"/>
              </w:rPr>
              <w:br/>
            </w:r>
            <w:r w:rsidRPr="00C548FF">
              <w:rPr>
                <w:rFonts w:asciiTheme="majorHAnsi" w:hAnsiTheme="majorHAnsi" w:cstheme="majorHAnsi"/>
                <w:b/>
              </w:rPr>
              <w:t>DUE: Narrative Media</w:t>
            </w:r>
            <w:r>
              <w:rPr>
                <w:rFonts w:asciiTheme="majorHAnsi" w:hAnsiTheme="majorHAnsi" w:cstheme="majorHAnsi"/>
                <w:b/>
              </w:rPr>
              <w:t xml:space="preserve"> </w:t>
            </w:r>
            <w:r w:rsidRPr="00C548FF">
              <w:rPr>
                <w:rFonts w:asciiTheme="majorHAnsi" w:hAnsiTheme="majorHAnsi" w:cstheme="majorHAnsi"/>
                <w:b/>
              </w:rPr>
              <w:t>Technical Prototype</w:t>
            </w:r>
          </w:p>
        </w:tc>
      </w:tr>
      <w:tr w:rsidR="004E0EE7" w:rsidRPr="00C548FF" w14:paraId="6CF50523" w14:textId="77777777" w:rsidTr="004E0EE7">
        <w:tc>
          <w:tcPr>
            <w:tcW w:w="848" w:type="dxa"/>
            <w:vMerge w:val="restart"/>
          </w:tcPr>
          <w:p w14:paraId="365F17AA" w14:textId="79A468BC" w:rsidR="004E0EE7" w:rsidRPr="00C548FF" w:rsidRDefault="00436405" w:rsidP="004E0EE7">
            <w:pPr>
              <w:spacing w:before="120" w:line="276" w:lineRule="auto"/>
              <w:ind w:left="0" w:right="0" w:firstLine="0"/>
              <w:rPr>
                <w:rFonts w:asciiTheme="majorHAnsi" w:hAnsiTheme="majorHAnsi" w:cstheme="majorHAnsi"/>
              </w:rPr>
            </w:pPr>
            <w:r>
              <w:rPr>
                <w:rFonts w:asciiTheme="majorHAnsi" w:hAnsiTheme="majorHAnsi" w:cstheme="majorHAnsi"/>
              </w:rPr>
              <w:t>4</w:t>
            </w:r>
          </w:p>
        </w:tc>
        <w:tc>
          <w:tcPr>
            <w:tcW w:w="900" w:type="dxa"/>
          </w:tcPr>
          <w:p w14:paraId="791BA5FA" w14:textId="61B346CD" w:rsidR="004E0EE7" w:rsidRPr="00C548FF" w:rsidRDefault="004E0EE7"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9/1</w:t>
            </w:r>
            <w:r w:rsidR="00436405">
              <w:rPr>
                <w:rFonts w:asciiTheme="majorHAnsi" w:hAnsiTheme="majorHAnsi" w:cstheme="majorHAnsi"/>
              </w:rPr>
              <w:t>1</w:t>
            </w:r>
          </w:p>
        </w:tc>
        <w:tc>
          <w:tcPr>
            <w:tcW w:w="1980" w:type="dxa"/>
          </w:tcPr>
          <w:p w14:paraId="34BB6421" w14:textId="25855D6D" w:rsidR="004E0EE7" w:rsidRPr="00C548FF" w:rsidRDefault="00436405" w:rsidP="004E0EE7">
            <w:pPr>
              <w:spacing w:before="120" w:line="276" w:lineRule="auto"/>
              <w:ind w:left="0" w:right="0" w:firstLine="0"/>
              <w:rPr>
                <w:rFonts w:asciiTheme="majorHAnsi" w:hAnsiTheme="majorHAnsi" w:cstheme="majorHAnsi"/>
              </w:rPr>
            </w:pPr>
            <w:r>
              <w:rPr>
                <w:rFonts w:asciiTheme="majorHAnsi" w:hAnsiTheme="majorHAnsi" w:cstheme="majorHAnsi"/>
              </w:rPr>
              <w:t>Interactive Narrative</w:t>
            </w:r>
          </w:p>
        </w:tc>
        <w:tc>
          <w:tcPr>
            <w:tcW w:w="5760" w:type="dxa"/>
          </w:tcPr>
          <w:p w14:paraId="13FD06A8" w14:textId="62F0B073" w:rsidR="004E0EE7" w:rsidRPr="00C548FF" w:rsidRDefault="00436405" w:rsidP="004E0EE7">
            <w:pPr>
              <w:spacing w:before="120" w:line="276" w:lineRule="auto"/>
              <w:ind w:left="0" w:right="0" w:firstLine="0"/>
              <w:rPr>
                <w:rFonts w:asciiTheme="majorHAnsi" w:hAnsiTheme="majorHAnsi" w:cstheme="majorHAnsi"/>
              </w:rPr>
            </w:pPr>
            <w:r>
              <w:rPr>
                <w:rFonts w:asciiTheme="majorHAnsi" w:hAnsiTheme="majorHAnsi" w:cstheme="majorHAnsi"/>
              </w:rPr>
              <w:t>Pick 2:</w:t>
            </w:r>
            <w:r>
              <w:rPr>
                <w:rFonts w:asciiTheme="majorHAnsi" w:hAnsiTheme="majorHAnsi" w:cstheme="majorHAnsi"/>
              </w:rPr>
              <w:br/>
              <w:t>* TBD – Murray’s works</w:t>
            </w:r>
          </w:p>
        </w:tc>
      </w:tr>
      <w:tr w:rsidR="004E0EE7" w:rsidRPr="00C548FF" w14:paraId="3A9B8041" w14:textId="77777777" w:rsidTr="004E0EE7">
        <w:tc>
          <w:tcPr>
            <w:tcW w:w="848" w:type="dxa"/>
            <w:vMerge/>
          </w:tcPr>
          <w:p w14:paraId="0ED31311" w14:textId="77777777" w:rsidR="004E0EE7" w:rsidRPr="00C548FF" w:rsidRDefault="004E0EE7" w:rsidP="004E0EE7">
            <w:pPr>
              <w:spacing w:before="120" w:line="276" w:lineRule="auto"/>
              <w:ind w:left="0" w:right="0" w:firstLine="0"/>
              <w:rPr>
                <w:rFonts w:asciiTheme="majorHAnsi" w:hAnsiTheme="majorHAnsi" w:cstheme="majorHAnsi"/>
              </w:rPr>
            </w:pPr>
          </w:p>
        </w:tc>
        <w:tc>
          <w:tcPr>
            <w:tcW w:w="900" w:type="dxa"/>
          </w:tcPr>
          <w:p w14:paraId="528F36AF" w14:textId="3EBAAFB2" w:rsidR="004E0EE7" w:rsidRPr="00C548FF" w:rsidRDefault="004E0EE7"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9/1</w:t>
            </w:r>
            <w:r w:rsidR="00436405">
              <w:rPr>
                <w:rFonts w:asciiTheme="majorHAnsi" w:hAnsiTheme="majorHAnsi" w:cstheme="majorHAnsi"/>
              </w:rPr>
              <w:t>3</w:t>
            </w:r>
          </w:p>
        </w:tc>
        <w:tc>
          <w:tcPr>
            <w:tcW w:w="1980" w:type="dxa"/>
          </w:tcPr>
          <w:p w14:paraId="5B31CAAA" w14:textId="64D2DD46" w:rsidR="004E0EE7" w:rsidRPr="00C548FF" w:rsidRDefault="00436405" w:rsidP="004E0EE7">
            <w:pPr>
              <w:spacing w:before="120" w:line="276" w:lineRule="auto"/>
              <w:ind w:left="0" w:right="0" w:firstLine="0"/>
              <w:rPr>
                <w:rFonts w:asciiTheme="majorHAnsi" w:hAnsiTheme="majorHAnsi" w:cstheme="majorHAnsi"/>
              </w:rPr>
            </w:pPr>
            <w:r>
              <w:rPr>
                <w:rFonts w:asciiTheme="majorHAnsi" w:hAnsiTheme="majorHAnsi" w:cstheme="majorHAnsi"/>
              </w:rPr>
              <w:t>Interactive Narrative</w:t>
            </w:r>
          </w:p>
        </w:tc>
        <w:tc>
          <w:tcPr>
            <w:tcW w:w="5760" w:type="dxa"/>
          </w:tcPr>
          <w:p w14:paraId="2038B599" w14:textId="3591F072" w:rsidR="004E0EE7" w:rsidRPr="00C548FF" w:rsidRDefault="004E0EE7"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 xml:space="preserve"> </w:t>
            </w:r>
            <w:r w:rsidR="00436405">
              <w:rPr>
                <w:rFonts w:asciiTheme="majorHAnsi" w:hAnsiTheme="majorHAnsi" w:cstheme="majorHAnsi"/>
              </w:rPr>
              <w:t>Janet Murray – guest lecture</w:t>
            </w:r>
          </w:p>
        </w:tc>
      </w:tr>
      <w:tr w:rsidR="004E0EE7" w:rsidRPr="00C548FF" w14:paraId="29661430" w14:textId="77777777" w:rsidTr="004E0EE7">
        <w:tc>
          <w:tcPr>
            <w:tcW w:w="848" w:type="dxa"/>
            <w:vMerge/>
          </w:tcPr>
          <w:p w14:paraId="7A941700" w14:textId="77777777" w:rsidR="004E0EE7" w:rsidRPr="00C548FF" w:rsidRDefault="004E0EE7" w:rsidP="004E0EE7">
            <w:pPr>
              <w:spacing w:before="120" w:line="276" w:lineRule="auto"/>
              <w:ind w:left="0" w:right="0" w:firstLine="0"/>
              <w:rPr>
                <w:rFonts w:asciiTheme="majorHAnsi" w:hAnsiTheme="majorHAnsi" w:cstheme="majorHAnsi"/>
              </w:rPr>
            </w:pPr>
          </w:p>
        </w:tc>
        <w:tc>
          <w:tcPr>
            <w:tcW w:w="900" w:type="dxa"/>
          </w:tcPr>
          <w:p w14:paraId="1E434F97" w14:textId="7C56EDD3" w:rsidR="004E0EE7" w:rsidRPr="00C548FF" w:rsidRDefault="004E0EE7"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9/1</w:t>
            </w:r>
            <w:r w:rsidR="00436405">
              <w:rPr>
                <w:rFonts w:asciiTheme="majorHAnsi" w:hAnsiTheme="majorHAnsi" w:cstheme="majorHAnsi"/>
              </w:rPr>
              <w:t>5</w:t>
            </w:r>
          </w:p>
        </w:tc>
        <w:tc>
          <w:tcPr>
            <w:tcW w:w="1980" w:type="dxa"/>
          </w:tcPr>
          <w:p w14:paraId="17511F9C" w14:textId="1C034E42" w:rsidR="004E0EE7" w:rsidRPr="00C548FF" w:rsidRDefault="00BD087E" w:rsidP="004E0EE7">
            <w:pPr>
              <w:spacing w:before="120" w:line="276" w:lineRule="auto"/>
              <w:ind w:left="0" w:right="0" w:firstLine="0"/>
              <w:rPr>
                <w:rFonts w:asciiTheme="majorHAnsi" w:hAnsiTheme="majorHAnsi" w:cstheme="majorHAnsi"/>
              </w:rPr>
            </w:pPr>
            <w:r>
              <w:rPr>
                <w:rFonts w:asciiTheme="majorHAnsi" w:hAnsiTheme="majorHAnsi" w:cstheme="majorHAnsi"/>
              </w:rPr>
              <w:t>Lab</w:t>
            </w:r>
            <w:r w:rsidR="00436405" w:rsidRPr="00C548FF">
              <w:rPr>
                <w:rFonts w:asciiTheme="majorHAnsi" w:hAnsiTheme="majorHAnsi" w:cstheme="majorHAnsi"/>
              </w:rPr>
              <w:t xml:space="preserve"> </w:t>
            </w:r>
          </w:p>
        </w:tc>
        <w:tc>
          <w:tcPr>
            <w:tcW w:w="5760" w:type="dxa"/>
          </w:tcPr>
          <w:p w14:paraId="1E366FA7" w14:textId="0259791F" w:rsidR="004E0EE7" w:rsidRPr="00C548FF" w:rsidRDefault="00BD087E" w:rsidP="004E0EE7">
            <w:pPr>
              <w:spacing w:before="120" w:line="276" w:lineRule="auto"/>
              <w:ind w:left="0" w:right="0" w:firstLine="0"/>
              <w:rPr>
                <w:rFonts w:asciiTheme="majorHAnsi" w:hAnsiTheme="majorHAnsi" w:cstheme="majorHAnsi"/>
              </w:rPr>
            </w:pPr>
            <w:proofErr w:type="gramStart"/>
            <w:r>
              <w:rPr>
                <w:rFonts w:asciiTheme="majorHAnsi" w:hAnsiTheme="majorHAnsi" w:cstheme="majorHAnsi"/>
              </w:rPr>
              <w:t>Work day</w:t>
            </w:r>
            <w:proofErr w:type="gramEnd"/>
            <w:r>
              <w:rPr>
                <w:rFonts w:asciiTheme="majorHAnsi" w:hAnsiTheme="majorHAnsi" w:cstheme="majorHAnsi"/>
              </w:rPr>
              <w:t xml:space="preserve"> – Project help</w:t>
            </w:r>
          </w:p>
        </w:tc>
      </w:tr>
      <w:tr w:rsidR="004E0EE7" w:rsidRPr="00C548FF" w14:paraId="0C2FDD78" w14:textId="77777777" w:rsidTr="004E0EE7">
        <w:tc>
          <w:tcPr>
            <w:tcW w:w="848" w:type="dxa"/>
            <w:vMerge w:val="restart"/>
          </w:tcPr>
          <w:p w14:paraId="4C2149F5" w14:textId="10FBFE5B" w:rsidR="004E0EE7" w:rsidRPr="00C548FF" w:rsidRDefault="00436405" w:rsidP="004E0EE7">
            <w:pPr>
              <w:spacing w:before="120" w:line="276" w:lineRule="auto"/>
              <w:ind w:left="0" w:right="0" w:firstLine="0"/>
              <w:rPr>
                <w:rFonts w:asciiTheme="majorHAnsi" w:hAnsiTheme="majorHAnsi" w:cstheme="majorHAnsi"/>
              </w:rPr>
            </w:pPr>
            <w:r>
              <w:rPr>
                <w:rFonts w:asciiTheme="majorHAnsi" w:hAnsiTheme="majorHAnsi" w:cstheme="majorHAnsi"/>
              </w:rPr>
              <w:t>5</w:t>
            </w:r>
          </w:p>
        </w:tc>
        <w:tc>
          <w:tcPr>
            <w:tcW w:w="900" w:type="dxa"/>
          </w:tcPr>
          <w:p w14:paraId="341F11A6" w14:textId="744F1625" w:rsidR="004E0EE7" w:rsidRPr="00C548FF" w:rsidRDefault="004E0EE7"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9/</w:t>
            </w:r>
            <w:r w:rsidR="00734D20">
              <w:rPr>
                <w:rFonts w:asciiTheme="majorHAnsi" w:hAnsiTheme="majorHAnsi" w:cstheme="majorHAnsi"/>
              </w:rPr>
              <w:t>1</w:t>
            </w:r>
            <w:r w:rsidR="00436405">
              <w:rPr>
                <w:rFonts w:asciiTheme="majorHAnsi" w:hAnsiTheme="majorHAnsi" w:cstheme="majorHAnsi"/>
              </w:rPr>
              <w:t>8</w:t>
            </w:r>
          </w:p>
        </w:tc>
        <w:tc>
          <w:tcPr>
            <w:tcW w:w="1980" w:type="dxa"/>
          </w:tcPr>
          <w:p w14:paraId="26F4D862" w14:textId="2940D9D4" w:rsidR="004E0EE7" w:rsidRPr="00C548FF" w:rsidRDefault="00BD087E" w:rsidP="00BD087E">
            <w:pPr>
              <w:tabs>
                <w:tab w:val="left" w:pos="768"/>
              </w:tabs>
              <w:spacing w:before="120" w:line="276" w:lineRule="auto"/>
              <w:ind w:left="0" w:right="0" w:firstLine="0"/>
              <w:rPr>
                <w:rFonts w:asciiTheme="majorHAnsi" w:hAnsiTheme="majorHAnsi" w:cstheme="majorHAnsi"/>
              </w:rPr>
            </w:pPr>
            <w:proofErr w:type="gramStart"/>
            <w:r>
              <w:rPr>
                <w:rFonts w:asciiTheme="majorHAnsi" w:hAnsiTheme="majorHAnsi" w:cstheme="majorHAnsi"/>
              </w:rPr>
              <w:t>Work Day</w:t>
            </w:r>
            <w:proofErr w:type="gramEnd"/>
          </w:p>
        </w:tc>
        <w:tc>
          <w:tcPr>
            <w:tcW w:w="5760" w:type="dxa"/>
          </w:tcPr>
          <w:p w14:paraId="1A1E0198" w14:textId="48B67083" w:rsidR="004E0EE7" w:rsidRPr="00C548FF" w:rsidRDefault="00BD087E" w:rsidP="004E0EE7">
            <w:pPr>
              <w:spacing w:before="120" w:line="276" w:lineRule="auto"/>
              <w:ind w:left="0" w:right="0" w:firstLine="0"/>
              <w:rPr>
                <w:rFonts w:asciiTheme="majorHAnsi" w:hAnsiTheme="majorHAnsi" w:cstheme="majorHAnsi"/>
              </w:rPr>
            </w:pPr>
            <w:r>
              <w:rPr>
                <w:rFonts w:asciiTheme="majorHAnsi" w:hAnsiTheme="majorHAnsi" w:cstheme="majorHAnsi"/>
              </w:rPr>
              <w:t>No Class</w:t>
            </w:r>
          </w:p>
        </w:tc>
      </w:tr>
      <w:tr w:rsidR="00BD087E" w:rsidRPr="00C548FF" w14:paraId="28778486" w14:textId="77777777" w:rsidTr="00244ADC">
        <w:tc>
          <w:tcPr>
            <w:tcW w:w="848" w:type="dxa"/>
            <w:vMerge/>
          </w:tcPr>
          <w:p w14:paraId="234FEF61" w14:textId="77777777" w:rsidR="00BD087E" w:rsidRPr="00C548FF" w:rsidRDefault="00BD087E" w:rsidP="004E0EE7">
            <w:pPr>
              <w:spacing w:before="120" w:line="276" w:lineRule="auto"/>
              <w:ind w:left="0" w:right="0" w:firstLine="0"/>
              <w:rPr>
                <w:rFonts w:asciiTheme="majorHAnsi" w:hAnsiTheme="majorHAnsi" w:cstheme="majorHAnsi"/>
              </w:rPr>
            </w:pPr>
          </w:p>
        </w:tc>
        <w:tc>
          <w:tcPr>
            <w:tcW w:w="900" w:type="dxa"/>
          </w:tcPr>
          <w:p w14:paraId="4C9F2B36" w14:textId="4D6D9835" w:rsidR="00BD087E" w:rsidRPr="00C548FF" w:rsidRDefault="00BD087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9/</w:t>
            </w:r>
            <w:r>
              <w:rPr>
                <w:rFonts w:asciiTheme="majorHAnsi" w:hAnsiTheme="majorHAnsi" w:cstheme="majorHAnsi"/>
              </w:rPr>
              <w:t>20</w:t>
            </w:r>
          </w:p>
        </w:tc>
        <w:tc>
          <w:tcPr>
            <w:tcW w:w="1980" w:type="dxa"/>
          </w:tcPr>
          <w:p w14:paraId="1149A1B1" w14:textId="409479BC" w:rsidR="00BD087E" w:rsidRPr="00C548FF" w:rsidRDefault="00BD087E" w:rsidP="004E0EE7">
            <w:pPr>
              <w:spacing w:before="120" w:line="276" w:lineRule="auto"/>
              <w:ind w:left="0" w:right="0" w:firstLine="0"/>
              <w:rPr>
                <w:rFonts w:asciiTheme="majorHAnsi" w:hAnsiTheme="majorHAnsi" w:cstheme="majorHAnsi"/>
              </w:rPr>
            </w:pPr>
            <w:proofErr w:type="gramStart"/>
            <w:r>
              <w:rPr>
                <w:rFonts w:asciiTheme="majorHAnsi" w:hAnsiTheme="majorHAnsi" w:cstheme="majorHAnsi"/>
              </w:rPr>
              <w:t>Work Day</w:t>
            </w:r>
            <w:proofErr w:type="gramEnd"/>
          </w:p>
        </w:tc>
        <w:tc>
          <w:tcPr>
            <w:tcW w:w="5760" w:type="dxa"/>
          </w:tcPr>
          <w:p w14:paraId="5BCB7C97" w14:textId="21FFF6F9" w:rsidR="00BD087E" w:rsidRPr="00BD087E" w:rsidRDefault="00BD087E" w:rsidP="00BD087E">
            <w:pPr>
              <w:pStyle w:val="ListParagraph"/>
              <w:spacing w:before="120" w:line="276" w:lineRule="auto"/>
              <w:ind w:left="0" w:firstLine="0"/>
              <w:rPr>
                <w:rFonts w:asciiTheme="majorHAnsi" w:hAnsiTheme="majorHAnsi" w:cstheme="majorHAnsi"/>
                <w:bCs/>
                <w:color w:val="auto"/>
              </w:rPr>
            </w:pPr>
            <w:r w:rsidRPr="00BD087E">
              <w:rPr>
                <w:rFonts w:asciiTheme="majorHAnsi" w:hAnsiTheme="majorHAnsi" w:cstheme="majorHAnsi"/>
                <w:bCs/>
                <w:color w:val="auto"/>
              </w:rPr>
              <w:t>No Class</w:t>
            </w:r>
          </w:p>
        </w:tc>
      </w:tr>
      <w:tr w:rsidR="004E0EE7" w:rsidRPr="00C548FF" w14:paraId="2654CBA9" w14:textId="77777777" w:rsidTr="004E0EE7">
        <w:tc>
          <w:tcPr>
            <w:tcW w:w="848" w:type="dxa"/>
            <w:vMerge/>
          </w:tcPr>
          <w:p w14:paraId="0C23D017" w14:textId="77777777" w:rsidR="004E0EE7" w:rsidRPr="00C548FF" w:rsidRDefault="004E0EE7" w:rsidP="004E0EE7">
            <w:pPr>
              <w:spacing w:before="120" w:line="276" w:lineRule="auto"/>
              <w:ind w:left="0" w:right="0" w:firstLine="0"/>
              <w:rPr>
                <w:rFonts w:asciiTheme="majorHAnsi" w:hAnsiTheme="majorHAnsi" w:cstheme="majorHAnsi"/>
              </w:rPr>
            </w:pPr>
          </w:p>
        </w:tc>
        <w:tc>
          <w:tcPr>
            <w:tcW w:w="900" w:type="dxa"/>
          </w:tcPr>
          <w:p w14:paraId="54F2B9CD" w14:textId="323F9289" w:rsidR="004E0EE7" w:rsidRPr="00C548FF" w:rsidRDefault="004E0EE7"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9/2</w:t>
            </w:r>
            <w:r w:rsidR="00436405">
              <w:rPr>
                <w:rFonts w:asciiTheme="majorHAnsi" w:hAnsiTheme="majorHAnsi" w:cstheme="majorHAnsi"/>
              </w:rPr>
              <w:t>2</w:t>
            </w:r>
          </w:p>
        </w:tc>
        <w:tc>
          <w:tcPr>
            <w:tcW w:w="1980" w:type="dxa"/>
          </w:tcPr>
          <w:p w14:paraId="7ECED731" w14:textId="77777777" w:rsidR="004E0EE7" w:rsidRPr="00C548FF" w:rsidRDefault="004E0EE7"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Lab</w:t>
            </w:r>
          </w:p>
        </w:tc>
        <w:tc>
          <w:tcPr>
            <w:tcW w:w="5760" w:type="dxa"/>
          </w:tcPr>
          <w:p w14:paraId="60227E51" w14:textId="6F451ECF" w:rsidR="004E0EE7" w:rsidRPr="00C548FF" w:rsidRDefault="004E0EE7"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 xml:space="preserve"> </w:t>
            </w:r>
            <w:r w:rsidR="00BD087E" w:rsidRPr="00C548FF">
              <w:rPr>
                <w:rFonts w:asciiTheme="majorHAnsi" w:hAnsiTheme="majorHAnsi" w:cstheme="majorHAnsi"/>
                <w:b/>
              </w:rPr>
              <w:t>DUE: Narrative Media</w:t>
            </w:r>
            <w:r w:rsidR="00BD087E">
              <w:rPr>
                <w:rFonts w:asciiTheme="majorHAnsi" w:hAnsiTheme="majorHAnsi" w:cstheme="majorHAnsi"/>
                <w:b/>
              </w:rPr>
              <w:t xml:space="preserve"> Project</w:t>
            </w:r>
          </w:p>
        </w:tc>
      </w:tr>
      <w:tr w:rsidR="00AF649E" w:rsidRPr="00C548FF" w14:paraId="52F2FBFF" w14:textId="77777777" w:rsidTr="004E0EE7">
        <w:tc>
          <w:tcPr>
            <w:tcW w:w="848" w:type="dxa"/>
            <w:vMerge w:val="restart"/>
          </w:tcPr>
          <w:p w14:paraId="1E15CAE5" w14:textId="7BD61746" w:rsidR="00AF649E" w:rsidRPr="00C548FF" w:rsidRDefault="00436405" w:rsidP="004E0EE7">
            <w:pPr>
              <w:spacing w:before="120" w:line="276" w:lineRule="auto"/>
              <w:ind w:left="0" w:right="0" w:firstLine="0"/>
              <w:rPr>
                <w:rFonts w:asciiTheme="majorHAnsi" w:hAnsiTheme="majorHAnsi" w:cstheme="majorHAnsi"/>
              </w:rPr>
            </w:pPr>
            <w:r>
              <w:rPr>
                <w:rFonts w:asciiTheme="majorHAnsi" w:hAnsiTheme="majorHAnsi" w:cstheme="majorHAnsi"/>
              </w:rPr>
              <w:t>6</w:t>
            </w:r>
          </w:p>
        </w:tc>
        <w:tc>
          <w:tcPr>
            <w:tcW w:w="900" w:type="dxa"/>
          </w:tcPr>
          <w:p w14:paraId="45156505" w14:textId="596B6456"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9/2</w:t>
            </w:r>
            <w:r w:rsidR="00436405">
              <w:rPr>
                <w:rFonts w:asciiTheme="majorHAnsi" w:hAnsiTheme="majorHAnsi" w:cstheme="majorHAnsi"/>
              </w:rPr>
              <w:t>5</w:t>
            </w:r>
          </w:p>
        </w:tc>
        <w:tc>
          <w:tcPr>
            <w:tcW w:w="1980" w:type="dxa"/>
          </w:tcPr>
          <w:p w14:paraId="60D142A3" w14:textId="77777777"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Examples of generative art</w:t>
            </w:r>
          </w:p>
        </w:tc>
        <w:tc>
          <w:tcPr>
            <w:tcW w:w="5760" w:type="dxa"/>
          </w:tcPr>
          <w:p w14:paraId="56F64E8A" w14:textId="77777777" w:rsidR="00AF649E" w:rsidRDefault="00AF649E" w:rsidP="004E0EE7">
            <w:pPr>
              <w:spacing w:before="120" w:line="276" w:lineRule="auto"/>
              <w:ind w:left="0" w:right="0" w:firstLine="0"/>
              <w:rPr>
                <w:rFonts w:asciiTheme="majorHAnsi" w:hAnsiTheme="majorHAnsi" w:cstheme="majorHAnsi"/>
                <w:b/>
              </w:rPr>
            </w:pPr>
            <w:r w:rsidRPr="00C548FF">
              <w:rPr>
                <w:rFonts w:asciiTheme="majorHAnsi" w:hAnsiTheme="majorHAnsi" w:cstheme="majorHAnsi"/>
                <w:b/>
              </w:rPr>
              <w:t xml:space="preserve">NON-INTERACTIVE LIST </w:t>
            </w:r>
          </w:p>
          <w:p w14:paraId="422FF07B" w14:textId="77777777"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Look at a sampling of the projects shown on at least 3 of the websites:</w:t>
            </w:r>
          </w:p>
          <w:p w14:paraId="44296B2F" w14:textId="77777777" w:rsidR="00AF649E" w:rsidRPr="005B4F78" w:rsidRDefault="00AF649E" w:rsidP="005B4F78">
            <w:pPr>
              <w:pStyle w:val="ListParagraph"/>
              <w:numPr>
                <w:ilvl w:val="0"/>
                <w:numId w:val="11"/>
              </w:numPr>
              <w:spacing w:before="120" w:line="276" w:lineRule="auto"/>
              <w:ind w:left="347"/>
              <w:rPr>
                <w:rFonts w:asciiTheme="majorHAnsi" w:hAnsiTheme="majorHAnsi" w:cstheme="majorHAnsi"/>
              </w:rPr>
            </w:pPr>
            <w:r w:rsidRPr="005B4F78">
              <w:rPr>
                <w:rFonts w:asciiTheme="majorHAnsi" w:hAnsiTheme="majorHAnsi" w:cstheme="majorHAnsi"/>
                <w:b/>
                <w:bCs/>
              </w:rPr>
              <w:t>Michael Hansmeyer</w:t>
            </w:r>
            <w:r w:rsidRPr="005B4F78">
              <w:rPr>
                <w:rFonts w:asciiTheme="majorHAnsi" w:hAnsiTheme="majorHAnsi" w:cstheme="majorHAnsi"/>
              </w:rPr>
              <w:t xml:space="preserve"> – visual</w:t>
            </w:r>
            <w:r w:rsidRPr="005B4F78">
              <w:rPr>
                <w:rFonts w:asciiTheme="majorHAnsi" w:hAnsiTheme="majorHAnsi" w:cstheme="majorHAnsi"/>
              </w:rPr>
              <w:br/>
            </w:r>
            <w:r w:rsidRPr="005B4F78">
              <w:rPr>
                <w:rFonts w:asciiTheme="majorHAnsi" w:hAnsiTheme="majorHAnsi" w:cstheme="majorHAnsi"/>
                <w:bCs/>
                <w:color w:val="auto"/>
                <w:u w:color="004F9F"/>
              </w:rPr>
              <w:t>http://www.michaelhansme</w:t>
            </w:r>
            <w:r w:rsidRPr="005B4F78">
              <w:rPr>
                <w:rFonts w:asciiTheme="majorHAnsi" w:hAnsiTheme="majorHAnsi" w:cstheme="majorHAnsi"/>
                <w:bCs/>
                <w:color w:val="auto"/>
              </w:rPr>
              <w:t>y</w:t>
            </w:r>
            <w:r w:rsidRPr="005B4F78">
              <w:rPr>
                <w:rFonts w:asciiTheme="majorHAnsi" w:hAnsiTheme="majorHAnsi" w:cstheme="majorHAnsi"/>
                <w:bCs/>
                <w:color w:val="auto"/>
                <w:u w:color="004F9F"/>
              </w:rPr>
              <w:t>er.com/pro</w:t>
            </w:r>
            <w:r w:rsidRPr="005B4F78">
              <w:rPr>
                <w:rFonts w:asciiTheme="majorHAnsi" w:hAnsiTheme="majorHAnsi" w:cstheme="majorHAnsi"/>
                <w:bCs/>
                <w:color w:val="auto"/>
              </w:rPr>
              <w:t>j</w:t>
            </w:r>
            <w:r w:rsidRPr="005B4F78">
              <w:rPr>
                <w:rFonts w:asciiTheme="majorHAnsi" w:hAnsiTheme="majorHAnsi" w:cstheme="majorHAnsi"/>
                <w:bCs/>
                <w:color w:val="auto"/>
                <w:u w:color="004F9F"/>
              </w:rPr>
              <w:t>ects</w:t>
            </w:r>
          </w:p>
          <w:p w14:paraId="0401D560" w14:textId="77777777" w:rsidR="00AF649E" w:rsidRPr="005B4F78" w:rsidRDefault="00AF649E" w:rsidP="005B4F78">
            <w:pPr>
              <w:pStyle w:val="ListParagraph"/>
              <w:numPr>
                <w:ilvl w:val="0"/>
                <w:numId w:val="11"/>
              </w:numPr>
              <w:spacing w:before="120" w:line="276" w:lineRule="auto"/>
              <w:ind w:left="347"/>
              <w:rPr>
                <w:rFonts w:asciiTheme="majorHAnsi" w:hAnsiTheme="majorHAnsi" w:cstheme="majorHAnsi"/>
                <w:bCs/>
                <w:color w:val="auto"/>
                <w:u w:color="004F9F"/>
              </w:rPr>
            </w:pPr>
            <w:r w:rsidRPr="005B4F78">
              <w:rPr>
                <w:rFonts w:asciiTheme="majorHAnsi" w:hAnsiTheme="majorHAnsi" w:cstheme="majorHAnsi"/>
                <w:b/>
                <w:bCs/>
              </w:rPr>
              <w:lastRenderedPageBreak/>
              <w:t>Nervous System</w:t>
            </w:r>
            <w:r>
              <w:rPr>
                <w:rFonts w:asciiTheme="majorHAnsi" w:hAnsiTheme="majorHAnsi" w:cstheme="majorHAnsi"/>
              </w:rPr>
              <w:t xml:space="preserve"> – visual, </w:t>
            </w:r>
            <w:r w:rsidRPr="005B4F78">
              <w:rPr>
                <w:rFonts w:asciiTheme="majorHAnsi" w:hAnsiTheme="majorHAnsi" w:cstheme="majorHAnsi"/>
              </w:rPr>
              <w:t>tangible</w:t>
            </w:r>
            <w:r w:rsidRPr="005B4F78">
              <w:rPr>
                <w:rFonts w:asciiTheme="majorHAnsi" w:hAnsiTheme="majorHAnsi" w:cstheme="majorHAnsi"/>
                <w:b/>
                <w:color w:val="004F9F"/>
                <w:u w:val="single" w:color="004F9F"/>
              </w:rPr>
              <w:br/>
            </w:r>
            <w:r w:rsidRPr="005B4F78">
              <w:rPr>
                <w:rFonts w:asciiTheme="majorHAnsi" w:hAnsiTheme="majorHAnsi" w:cstheme="majorHAnsi"/>
                <w:bCs/>
                <w:color w:val="auto"/>
                <w:u w:color="004F9F"/>
              </w:rPr>
              <w:t>https://n-e-r-v-o-u-s.com/pro</w:t>
            </w:r>
            <w:r w:rsidRPr="005B4F78">
              <w:rPr>
                <w:rFonts w:asciiTheme="majorHAnsi" w:hAnsiTheme="majorHAnsi" w:cstheme="majorHAnsi"/>
                <w:bCs/>
                <w:color w:val="auto"/>
              </w:rPr>
              <w:t>j</w:t>
            </w:r>
            <w:r w:rsidRPr="005B4F78">
              <w:rPr>
                <w:rFonts w:asciiTheme="majorHAnsi" w:hAnsiTheme="majorHAnsi" w:cstheme="majorHAnsi"/>
                <w:bCs/>
                <w:color w:val="auto"/>
                <w:u w:color="004F9F"/>
              </w:rPr>
              <w:t>ects/</w:t>
            </w:r>
          </w:p>
          <w:p w14:paraId="55637B8C" w14:textId="77777777" w:rsidR="00AF649E" w:rsidRPr="005B4F78" w:rsidRDefault="00AF649E" w:rsidP="005B4F78">
            <w:pPr>
              <w:pStyle w:val="ListParagraph"/>
              <w:numPr>
                <w:ilvl w:val="0"/>
                <w:numId w:val="11"/>
              </w:numPr>
              <w:spacing w:before="120" w:line="276" w:lineRule="auto"/>
              <w:ind w:left="347"/>
              <w:rPr>
                <w:rFonts w:asciiTheme="majorHAnsi" w:hAnsiTheme="majorHAnsi" w:cstheme="majorHAnsi"/>
                <w:b/>
                <w:color w:val="auto"/>
                <w:u w:val="single" w:color="004F9F"/>
              </w:rPr>
            </w:pPr>
            <w:r w:rsidRPr="005B4F78">
              <w:rPr>
                <w:rFonts w:asciiTheme="majorHAnsi" w:hAnsiTheme="majorHAnsi" w:cstheme="majorHAnsi"/>
                <w:b/>
                <w:bCs/>
                <w:color w:val="auto"/>
              </w:rPr>
              <w:t>Jared Tarbell</w:t>
            </w:r>
            <w:r w:rsidRPr="005B4F78">
              <w:rPr>
                <w:rFonts w:asciiTheme="majorHAnsi" w:hAnsiTheme="majorHAnsi" w:cstheme="majorHAnsi"/>
                <w:color w:val="auto"/>
              </w:rPr>
              <w:t xml:space="preserve"> – visual</w:t>
            </w:r>
            <w:r w:rsidRPr="005B4F78">
              <w:rPr>
                <w:rFonts w:asciiTheme="majorHAnsi" w:hAnsiTheme="majorHAnsi" w:cstheme="majorHAnsi"/>
                <w:color w:val="auto"/>
              </w:rPr>
              <w:br/>
            </w:r>
            <w:r w:rsidRPr="005B4F78">
              <w:rPr>
                <w:rFonts w:asciiTheme="majorHAnsi" w:hAnsiTheme="majorHAnsi" w:cstheme="majorHAnsi"/>
                <w:bCs/>
                <w:color w:val="auto"/>
                <w:u w:color="004F9F"/>
              </w:rPr>
              <w:t>http://www.complexification.net/</w:t>
            </w:r>
            <w:r w:rsidRPr="005B4F78">
              <w:rPr>
                <w:rFonts w:asciiTheme="majorHAnsi" w:hAnsiTheme="majorHAnsi" w:cstheme="majorHAnsi"/>
                <w:bCs/>
                <w:color w:val="auto"/>
              </w:rPr>
              <w:t>g</w:t>
            </w:r>
            <w:r w:rsidRPr="005B4F78">
              <w:rPr>
                <w:rFonts w:asciiTheme="majorHAnsi" w:hAnsiTheme="majorHAnsi" w:cstheme="majorHAnsi"/>
                <w:bCs/>
                <w:color w:val="auto"/>
                <w:u w:color="004F9F"/>
              </w:rPr>
              <w:t>aller</w:t>
            </w:r>
            <w:r w:rsidRPr="005B4F78">
              <w:rPr>
                <w:rFonts w:asciiTheme="majorHAnsi" w:hAnsiTheme="majorHAnsi" w:cstheme="majorHAnsi"/>
                <w:bCs/>
                <w:color w:val="auto"/>
              </w:rPr>
              <w:t>y</w:t>
            </w:r>
            <w:r w:rsidRPr="005B4F78">
              <w:rPr>
                <w:rFonts w:asciiTheme="majorHAnsi" w:hAnsiTheme="majorHAnsi" w:cstheme="majorHAnsi"/>
                <w:bCs/>
                <w:color w:val="auto"/>
                <w:u w:color="004F9F"/>
              </w:rPr>
              <w:t>/</w:t>
            </w:r>
          </w:p>
          <w:p w14:paraId="6487821F" w14:textId="77777777" w:rsidR="00AF649E" w:rsidRPr="005B4F78" w:rsidRDefault="00AF649E" w:rsidP="005B4F78">
            <w:pPr>
              <w:pStyle w:val="ListParagraph"/>
              <w:numPr>
                <w:ilvl w:val="0"/>
                <w:numId w:val="11"/>
              </w:numPr>
              <w:spacing w:before="120" w:line="276" w:lineRule="auto"/>
              <w:ind w:left="347"/>
              <w:rPr>
                <w:rFonts w:asciiTheme="majorHAnsi" w:hAnsiTheme="majorHAnsi" w:cstheme="majorHAnsi"/>
                <w:b/>
                <w:color w:val="auto"/>
                <w:u w:val="single" w:color="004F9F"/>
              </w:rPr>
            </w:pPr>
            <w:proofErr w:type="spellStart"/>
            <w:r w:rsidRPr="005B4F78">
              <w:rPr>
                <w:rFonts w:asciiTheme="majorHAnsi" w:hAnsiTheme="majorHAnsi" w:cstheme="majorHAnsi"/>
                <w:b/>
                <w:bCs/>
                <w:color w:val="auto"/>
              </w:rPr>
              <w:t>Inconvergent</w:t>
            </w:r>
            <w:proofErr w:type="spellEnd"/>
            <w:r w:rsidRPr="005B4F78">
              <w:rPr>
                <w:rFonts w:asciiTheme="majorHAnsi" w:hAnsiTheme="majorHAnsi" w:cstheme="majorHAnsi"/>
                <w:b/>
                <w:bCs/>
                <w:color w:val="auto"/>
              </w:rPr>
              <w:t xml:space="preserve"> (Anders Hoff)</w:t>
            </w:r>
            <w:r w:rsidRPr="005B4F78">
              <w:rPr>
                <w:rFonts w:asciiTheme="majorHAnsi" w:hAnsiTheme="majorHAnsi" w:cstheme="majorHAnsi"/>
                <w:color w:val="auto"/>
              </w:rPr>
              <w:t xml:space="preserve"> – visual</w:t>
            </w:r>
            <w:r w:rsidRPr="005B4F78">
              <w:rPr>
                <w:rFonts w:asciiTheme="majorHAnsi" w:hAnsiTheme="majorHAnsi" w:cstheme="majorHAnsi"/>
                <w:color w:val="auto"/>
              </w:rPr>
              <w:br/>
            </w:r>
            <w:r w:rsidRPr="005B4F78">
              <w:rPr>
                <w:rFonts w:asciiTheme="majorHAnsi" w:hAnsiTheme="majorHAnsi" w:cstheme="majorHAnsi"/>
                <w:bCs/>
                <w:color w:val="auto"/>
                <w:u w:color="004F9F"/>
              </w:rPr>
              <w:t>https://im</w:t>
            </w:r>
            <w:r w:rsidRPr="005B4F78">
              <w:rPr>
                <w:rFonts w:asciiTheme="majorHAnsi" w:hAnsiTheme="majorHAnsi" w:cstheme="majorHAnsi"/>
                <w:bCs/>
                <w:color w:val="auto"/>
              </w:rPr>
              <w:t>g</w:t>
            </w:r>
            <w:r w:rsidRPr="005B4F78">
              <w:rPr>
                <w:rFonts w:asciiTheme="majorHAnsi" w:hAnsiTheme="majorHAnsi" w:cstheme="majorHAnsi"/>
                <w:bCs/>
                <w:color w:val="auto"/>
                <w:u w:color="004F9F"/>
              </w:rPr>
              <w:t>.inconver</w:t>
            </w:r>
            <w:r w:rsidRPr="005B4F78">
              <w:rPr>
                <w:rFonts w:asciiTheme="majorHAnsi" w:hAnsiTheme="majorHAnsi" w:cstheme="majorHAnsi"/>
                <w:bCs/>
                <w:color w:val="auto"/>
              </w:rPr>
              <w:t>g</w:t>
            </w:r>
            <w:r w:rsidRPr="005B4F78">
              <w:rPr>
                <w:rFonts w:asciiTheme="majorHAnsi" w:hAnsiTheme="majorHAnsi" w:cstheme="majorHAnsi"/>
                <w:bCs/>
                <w:color w:val="auto"/>
                <w:u w:color="004F9F"/>
              </w:rPr>
              <w:t>ent.net/</w:t>
            </w:r>
            <w:r w:rsidRPr="005B4F78">
              <w:rPr>
                <w:rFonts w:asciiTheme="majorHAnsi" w:hAnsiTheme="majorHAnsi" w:cstheme="majorHAnsi"/>
                <w:bCs/>
                <w:color w:val="auto"/>
                <w:u w:color="004F9F"/>
              </w:rPr>
              <w:br/>
            </w:r>
            <w:r w:rsidRPr="005B4F78">
              <w:rPr>
                <w:rFonts w:asciiTheme="majorHAnsi" w:hAnsiTheme="majorHAnsi" w:cstheme="majorHAnsi"/>
                <w:color w:val="auto"/>
              </w:rPr>
              <w:t>(He also has some interesting writing about his process here for future reference:</w:t>
            </w:r>
            <w:r w:rsidRPr="005B4F78">
              <w:rPr>
                <w:rFonts w:asciiTheme="majorHAnsi" w:hAnsiTheme="majorHAnsi" w:cstheme="majorHAnsi"/>
                <w:color w:val="auto"/>
              </w:rPr>
              <w:br/>
            </w:r>
            <w:r w:rsidRPr="005B4F78">
              <w:rPr>
                <w:rFonts w:asciiTheme="majorHAnsi" w:hAnsiTheme="majorHAnsi" w:cstheme="majorHAnsi"/>
                <w:bCs/>
                <w:color w:val="auto"/>
                <w:u w:color="004F9F"/>
              </w:rPr>
              <w:t>https://inconver</w:t>
            </w:r>
            <w:r w:rsidRPr="005B4F78">
              <w:rPr>
                <w:rFonts w:asciiTheme="majorHAnsi" w:hAnsiTheme="majorHAnsi" w:cstheme="majorHAnsi"/>
                <w:bCs/>
                <w:color w:val="auto"/>
              </w:rPr>
              <w:t>g</w:t>
            </w:r>
            <w:r w:rsidRPr="005B4F78">
              <w:rPr>
                <w:rFonts w:asciiTheme="majorHAnsi" w:hAnsiTheme="majorHAnsi" w:cstheme="majorHAnsi"/>
                <w:bCs/>
                <w:color w:val="auto"/>
                <w:u w:color="004F9F"/>
              </w:rPr>
              <w:t>ent.net/</w:t>
            </w:r>
            <w:r w:rsidRPr="005B4F78">
              <w:rPr>
                <w:rFonts w:asciiTheme="majorHAnsi" w:hAnsiTheme="majorHAnsi" w:cstheme="majorHAnsi"/>
                <w:bCs/>
                <w:color w:val="auto"/>
              </w:rPr>
              <w:t>g</w:t>
            </w:r>
            <w:r w:rsidRPr="005B4F78">
              <w:rPr>
                <w:rFonts w:asciiTheme="majorHAnsi" w:hAnsiTheme="majorHAnsi" w:cstheme="majorHAnsi"/>
                <w:bCs/>
                <w:color w:val="auto"/>
                <w:u w:color="004F9F"/>
              </w:rPr>
              <w:t>enerative/</w:t>
            </w:r>
          </w:p>
          <w:p w14:paraId="3D97DE6A" w14:textId="77777777" w:rsidR="00AF649E" w:rsidRPr="005B4F78" w:rsidRDefault="00AF649E" w:rsidP="005B4F78">
            <w:pPr>
              <w:pStyle w:val="ListParagraph"/>
              <w:numPr>
                <w:ilvl w:val="0"/>
                <w:numId w:val="11"/>
              </w:numPr>
              <w:spacing w:before="120" w:line="276" w:lineRule="auto"/>
              <w:ind w:left="347"/>
              <w:rPr>
                <w:rFonts w:asciiTheme="majorHAnsi" w:hAnsiTheme="majorHAnsi" w:cstheme="majorHAnsi"/>
                <w:b/>
                <w:color w:val="auto"/>
                <w:u w:val="single" w:color="004F9F"/>
              </w:rPr>
            </w:pPr>
            <w:proofErr w:type="spellStart"/>
            <w:r w:rsidRPr="005B4F78">
              <w:rPr>
                <w:rFonts w:asciiTheme="majorHAnsi" w:hAnsiTheme="majorHAnsi" w:cstheme="majorHAnsi"/>
                <w:b/>
                <w:bCs/>
                <w:color w:val="auto"/>
              </w:rPr>
              <w:t>panoramical</w:t>
            </w:r>
            <w:proofErr w:type="spellEnd"/>
            <w:r w:rsidRPr="005B4F78">
              <w:rPr>
                <w:rFonts w:asciiTheme="majorHAnsi" w:hAnsiTheme="majorHAnsi" w:cstheme="majorHAnsi"/>
                <w:color w:val="auto"/>
              </w:rPr>
              <w:t xml:space="preserve"> – visual, audio (game is available if you want to try it out)</w:t>
            </w:r>
            <w:r w:rsidRPr="005B4F78">
              <w:rPr>
                <w:rFonts w:asciiTheme="majorHAnsi" w:hAnsiTheme="majorHAnsi" w:cstheme="majorHAnsi"/>
                <w:color w:val="auto"/>
              </w:rPr>
              <w:br/>
            </w:r>
            <w:r w:rsidRPr="005B4F78">
              <w:rPr>
                <w:rFonts w:asciiTheme="majorHAnsi" w:hAnsiTheme="majorHAnsi" w:cstheme="majorHAnsi"/>
                <w:bCs/>
                <w:color w:val="auto"/>
                <w:u w:color="004F9F"/>
              </w:rPr>
              <w:t>http://www.panoramic.al/</w:t>
            </w:r>
          </w:p>
          <w:p w14:paraId="063C6BB7" w14:textId="77777777" w:rsidR="00AF649E" w:rsidRPr="005B4F78" w:rsidRDefault="00AF649E" w:rsidP="005B4F78">
            <w:pPr>
              <w:pStyle w:val="ListParagraph"/>
              <w:numPr>
                <w:ilvl w:val="0"/>
                <w:numId w:val="11"/>
              </w:numPr>
              <w:spacing w:before="120" w:line="276" w:lineRule="auto"/>
              <w:ind w:left="347"/>
              <w:rPr>
                <w:rFonts w:asciiTheme="majorHAnsi" w:hAnsiTheme="majorHAnsi" w:cstheme="majorHAnsi"/>
                <w:b/>
                <w:color w:val="auto"/>
                <w:u w:val="single" w:color="004F9F"/>
              </w:rPr>
            </w:pPr>
            <w:proofErr w:type="spellStart"/>
            <w:r w:rsidRPr="005B4F78">
              <w:rPr>
                <w:rFonts w:asciiTheme="majorHAnsi" w:hAnsiTheme="majorHAnsi" w:cstheme="majorHAnsi"/>
                <w:b/>
                <w:bCs/>
                <w:color w:val="auto"/>
              </w:rPr>
              <w:t>HatNote</w:t>
            </w:r>
            <w:proofErr w:type="spellEnd"/>
            <w:r w:rsidRPr="005B4F78">
              <w:rPr>
                <w:rFonts w:asciiTheme="majorHAnsi" w:hAnsiTheme="majorHAnsi" w:cstheme="majorHAnsi"/>
                <w:color w:val="auto"/>
              </w:rPr>
              <w:t xml:space="preserve"> – visual, audio </w:t>
            </w:r>
            <w:r w:rsidRPr="005B4F78">
              <w:rPr>
                <w:rFonts w:asciiTheme="majorHAnsi" w:hAnsiTheme="majorHAnsi" w:cstheme="majorHAnsi"/>
                <w:color w:val="auto"/>
              </w:rPr>
              <w:br/>
            </w:r>
            <w:r w:rsidRPr="005B4F78">
              <w:rPr>
                <w:rFonts w:asciiTheme="majorHAnsi" w:hAnsiTheme="majorHAnsi" w:cstheme="majorHAnsi"/>
                <w:bCs/>
                <w:color w:val="auto"/>
                <w:u w:color="004F9F"/>
              </w:rPr>
              <w:t>http://listen.hatnote.com/#</w:t>
            </w:r>
          </w:p>
          <w:p w14:paraId="56FD11D6" w14:textId="77777777" w:rsidR="00AF649E" w:rsidRPr="005B4F78" w:rsidRDefault="00AF649E" w:rsidP="005B4F78">
            <w:pPr>
              <w:pStyle w:val="ListParagraph"/>
              <w:numPr>
                <w:ilvl w:val="0"/>
                <w:numId w:val="11"/>
              </w:numPr>
              <w:spacing w:before="120" w:line="276" w:lineRule="auto"/>
              <w:ind w:left="347"/>
              <w:rPr>
                <w:rFonts w:asciiTheme="majorHAnsi" w:hAnsiTheme="majorHAnsi" w:cstheme="majorHAnsi"/>
                <w:b/>
                <w:color w:val="004F9F"/>
                <w:u w:val="single" w:color="004F9F"/>
              </w:rPr>
            </w:pPr>
            <w:r w:rsidRPr="005B4F78">
              <w:rPr>
                <w:rFonts w:asciiTheme="majorHAnsi" w:hAnsiTheme="majorHAnsi" w:cstheme="majorHAnsi"/>
                <w:b/>
                <w:bCs/>
                <w:color w:val="auto"/>
              </w:rPr>
              <w:t>Flowing Data</w:t>
            </w:r>
            <w:r w:rsidRPr="005B4F78">
              <w:rPr>
                <w:rFonts w:asciiTheme="majorHAnsi" w:hAnsiTheme="majorHAnsi" w:cstheme="majorHAnsi"/>
                <w:color w:val="auto"/>
              </w:rPr>
              <w:t xml:space="preserve"> – collection</w:t>
            </w:r>
            <w:r w:rsidRPr="005B4F78">
              <w:rPr>
                <w:rFonts w:asciiTheme="majorHAnsi" w:hAnsiTheme="majorHAnsi" w:cstheme="majorHAnsi"/>
                <w:color w:val="auto"/>
              </w:rPr>
              <w:br/>
            </w:r>
            <w:r w:rsidRPr="005B4F78">
              <w:rPr>
                <w:rFonts w:asciiTheme="majorHAnsi" w:hAnsiTheme="majorHAnsi" w:cstheme="majorHAnsi"/>
                <w:bCs/>
                <w:color w:val="auto"/>
                <w:u w:color="004F9F"/>
              </w:rPr>
              <w:t>https://flowin</w:t>
            </w:r>
            <w:r w:rsidRPr="005B4F78">
              <w:rPr>
                <w:rFonts w:asciiTheme="majorHAnsi" w:hAnsiTheme="majorHAnsi" w:cstheme="majorHAnsi"/>
                <w:bCs/>
                <w:color w:val="auto"/>
              </w:rPr>
              <w:t>g</w:t>
            </w:r>
            <w:r w:rsidRPr="005B4F78">
              <w:rPr>
                <w:rFonts w:asciiTheme="majorHAnsi" w:hAnsiTheme="majorHAnsi" w:cstheme="majorHAnsi"/>
                <w:bCs/>
                <w:color w:val="auto"/>
                <w:u w:color="004F9F"/>
              </w:rPr>
              <w:t>data.com/cate</w:t>
            </w:r>
            <w:r w:rsidRPr="005B4F78">
              <w:rPr>
                <w:rFonts w:asciiTheme="majorHAnsi" w:hAnsiTheme="majorHAnsi" w:cstheme="majorHAnsi"/>
                <w:bCs/>
                <w:color w:val="auto"/>
              </w:rPr>
              <w:t>g</w:t>
            </w:r>
            <w:r w:rsidRPr="005B4F78">
              <w:rPr>
                <w:rFonts w:asciiTheme="majorHAnsi" w:hAnsiTheme="majorHAnsi" w:cstheme="majorHAnsi"/>
                <w:bCs/>
                <w:color w:val="auto"/>
                <w:u w:color="004F9F"/>
              </w:rPr>
              <w:t>or</w:t>
            </w:r>
            <w:r w:rsidRPr="005B4F78">
              <w:rPr>
                <w:rFonts w:asciiTheme="majorHAnsi" w:hAnsiTheme="majorHAnsi" w:cstheme="majorHAnsi"/>
                <w:bCs/>
                <w:color w:val="auto"/>
              </w:rPr>
              <w:t>y</w:t>
            </w:r>
            <w:r w:rsidRPr="005B4F78">
              <w:rPr>
                <w:rFonts w:asciiTheme="majorHAnsi" w:hAnsiTheme="majorHAnsi" w:cstheme="majorHAnsi"/>
                <w:bCs/>
                <w:color w:val="auto"/>
                <w:u w:color="004F9F"/>
              </w:rPr>
              <w:t>/visualization/artisticvisualization/</w:t>
            </w:r>
          </w:p>
          <w:p w14:paraId="45A22E16" w14:textId="77777777" w:rsidR="00AF649E" w:rsidRDefault="00AF649E" w:rsidP="004E0EE7">
            <w:pPr>
              <w:spacing w:before="120" w:line="276" w:lineRule="auto"/>
              <w:ind w:left="0" w:right="0" w:firstLine="0"/>
              <w:rPr>
                <w:rFonts w:asciiTheme="majorHAnsi" w:hAnsiTheme="majorHAnsi" w:cstheme="majorHAnsi"/>
                <w:b/>
                <w:color w:val="004F9F"/>
                <w:sz w:val="20"/>
                <w:u w:val="single" w:color="004F9F"/>
              </w:rPr>
            </w:pPr>
          </w:p>
          <w:p w14:paraId="79CED8AE" w14:textId="77777777"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b/>
              </w:rPr>
              <w:t xml:space="preserve">INTERACTIVE ART LIST </w:t>
            </w:r>
          </w:p>
          <w:p w14:paraId="0F5B917C" w14:textId="77777777" w:rsidR="00AF649E" w:rsidRPr="00C548FF" w:rsidRDefault="00AF649E" w:rsidP="005B4F78">
            <w:pPr>
              <w:spacing w:before="120" w:line="276" w:lineRule="auto"/>
              <w:ind w:left="0" w:right="0" w:firstLine="0"/>
              <w:rPr>
                <w:rFonts w:asciiTheme="majorHAnsi" w:hAnsiTheme="majorHAnsi" w:cstheme="majorHAnsi"/>
              </w:rPr>
            </w:pPr>
            <w:r w:rsidRPr="00C548FF">
              <w:rPr>
                <w:rFonts w:asciiTheme="majorHAnsi" w:hAnsiTheme="majorHAnsi" w:cstheme="majorHAnsi"/>
              </w:rPr>
              <w:t xml:space="preserve">Spend </w:t>
            </w:r>
            <w:r>
              <w:rPr>
                <w:rFonts w:asciiTheme="majorHAnsi" w:hAnsiTheme="majorHAnsi" w:cstheme="majorHAnsi"/>
              </w:rPr>
              <w:t xml:space="preserve">some </w:t>
            </w:r>
            <w:r w:rsidRPr="00C548FF">
              <w:rPr>
                <w:rFonts w:asciiTheme="majorHAnsi" w:hAnsiTheme="majorHAnsi" w:cstheme="majorHAnsi"/>
              </w:rPr>
              <w:t>time playing with the following two interactive examples:</w:t>
            </w:r>
          </w:p>
          <w:p w14:paraId="46E908B4" w14:textId="77777777" w:rsidR="00AF649E" w:rsidRPr="005B4F78" w:rsidRDefault="00AF649E" w:rsidP="005B4F78">
            <w:pPr>
              <w:pStyle w:val="ListParagraph"/>
              <w:numPr>
                <w:ilvl w:val="0"/>
                <w:numId w:val="13"/>
              </w:numPr>
              <w:spacing w:before="120" w:line="276" w:lineRule="auto"/>
              <w:ind w:left="347"/>
              <w:rPr>
                <w:rFonts w:asciiTheme="majorHAnsi" w:hAnsiTheme="majorHAnsi" w:cstheme="majorHAnsi"/>
                <w:color w:val="auto"/>
              </w:rPr>
            </w:pPr>
            <w:proofErr w:type="spellStart"/>
            <w:r w:rsidRPr="005B4F78">
              <w:rPr>
                <w:rFonts w:asciiTheme="majorHAnsi" w:hAnsiTheme="majorHAnsi" w:cstheme="majorHAnsi"/>
                <w:b/>
                <w:bCs/>
                <w:color w:val="auto"/>
              </w:rPr>
              <w:t>Chromata</w:t>
            </w:r>
            <w:proofErr w:type="spellEnd"/>
            <w:r w:rsidRPr="005B4F78">
              <w:rPr>
                <w:rFonts w:asciiTheme="majorHAnsi" w:hAnsiTheme="majorHAnsi" w:cstheme="majorHAnsi"/>
                <w:color w:val="auto"/>
              </w:rPr>
              <w:t xml:space="preserve"> </w:t>
            </w:r>
            <w:r>
              <w:rPr>
                <w:rFonts w:asciiTheme="majorHAnsi" w:hAnsiTheme="majorHAnsi" w:cstheme="majorHAnsi"/>
                <w:color w:val="auto"/>
              </w:rPr>
              <w:t xml:space="preserve">- </w:t>
            </w:r>
            <w:r w:rsidRPr="005B4F78">
              <w:rPr>
                <w:rFonts w:asciiTheme="majorHAnsi" w:hAnsiTheme="majorHAnsi" w:cstheme="majorHAnsi"/>
                <w:bCs/>
                <w:color w:val="auto"/>
                <w:u w:color="004F9F"/>
              </w:rPr>
              <w:t>https://www.michaelbromle</w:t>
            </w:r>
            <w:r w:rsidRPr="005B4F78">
              <w:rPr>
                <w:rFonts w:asciiTheme="majorHAnsi" w:hAnsiTheme="majorHAnsi" w:cstheme="majorHAnsi"/>
                <w:bCs/>
                <w:color w:val="auto"/>
              </w:rPr>
              <w:t>y</w:t>
            </w:r>
            <w:r w:rsidRPr="005B4F78">
              <w:rPr>
                <w:rFonts w:asciiTheme="majorHAnsi" w:hAnsiTheme="majorHAnsi" w:cstheme="majorHAnsi"/>
                <w:bCs/>
                <w:color w:val="auto"/>
                <w:u w:color="004F9F"/>
              </w:rPr>
              <w:t>.co.uk/experiments/chromata/</w:t>
            </w:r>
          </w:p>
          <w:p w14:paraId="74FFC63E" w14:textId="77777777" w:rsidR="00AF649E" w:rsidRPr="005B4F78" w:rsidRDefault="00AF649E" w:rsidP="005B4F78">
            <w:pPr>
              <w:pStyle w:val="ListParagraph"/>
              <w:numPr>
                <w:ilvl w:val="0"/>
                <w:numId w:val="13"/>
              </w:numPr>
              <w:spacing w:before="120" w:line="276" w:lineRule="auto"/>
              <w:ind w:left="347"/>
              <w:rPr>
                <w:rFonts w:asciiTheme="majorHAnsi" w:hAnsiTheme="majorHAnsi" w:cstheme="majorHAnsi"/>
                <w:b/>
                <w:color w:val="auto"/>
                <w:u w:val="single" w:color="004F9F"/>
              </w:rPr>
            </w:pPr>
            <w:r w:rsidRPr="005B4F78">
              <w:rPr>
                <w:rFonts w:asciiTheme="majorHAnsi" w:hAnsiTheme="majorHAnsi" w:cstheme="majorHAnsi"/>
                <w:b/>
                <w:bCs/>
                <w:color w:val="auto"/>
              </w:rPr>
              <w:t>Silk</w:t>
            </w:r>
            <w:r w:rsidRPr="005B4F78">
              <w:rPr>
                <w:rFonts w:asciiTheme="majorHAnsi" w:hAnsiTheme="majorHAnsi" w:cstheme="majorHAnsi"/>
                <w:color w:val="auto"/>
              </w:rPr>
              <w:t xml:space="preserve"> - </w:t>
            </w:r>
            <w:r>
              <w:rPr>
                <w:rFonts w:asciiTheme="majorHAnsi" w:hAnsiTheme="majorHAnsi" w:cstheme="majorHAnsi"/>
                <w:color w:val="auto"/>
              </w:rPr>
              <w:br/>
            </w:r>
            <w:r w:rsidRPr="005B4F78">
              <w:rPr>
                <w:rFonts w:asciiTheme="majorHAnsi" w:hAnsiTheme="majorHAnsi" w:cstheme="majorHAnsi"/>
                <w:bCs/>
                <w:color w:val="auto"/>
                <w:u w:color="004F9F"/>
              </w:rPr>
              <w:t>http://weavesilk.com/</w:t>
            </w:r>
          </w:p>
          <w:p w14:paraId="13652519" w14:textId="77777777"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b/>
              </w:rPr>
              <w:t xml:space="preserve">OPEN PROCESSING </w:t>
            </w:r>
          </w:p>
          <w:p w14:paraId="2A4CEB34" w14:textId="77777777" w:rsidR="00AF649E"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Click through to some of the examples that look interesting:</w:t>
            </w:r>
          </w:p>
          <w:p w14:paraId="63E7E96E" w14:textId="77777777" w:rsidR="00AF649E" w:rsidRPr="00453188" w:rsidRDefault="00AF649E" w:rsidP="00453188">
            <w:pPr>
              <w:pStyle w:val="ListParagraph"/>
              <w:numPr>
                <w:ilvl w:val="0"/>
                <w:numId w:val="14"/>
              </w:numPr>
              <w:spacing w:before="120" w:line="276" w:lineRule="auto"/>
              <w:ind w:left="347"/>
              <w:rPr>
                <w:rFonts w:asciiTheme="majorHAnsi" w:hAnsiTheme="majorHAnsi" w:cstheme="majorHAnsi"/>
              </w:rPr>
            </w:pPr>
            <w:r w:rsidRPr="00453188">
              <w:rPr>
                <w:rFonts w:asciiTheme="majorHAnsi" w:hAnsiTheme="majorHAnsi" w:cstheme="majorHAnsi"/>
                <w:color w:val="auto"/>
              </w:rPr>
              <w:t xml:space="preserve">Open Processing - </w:t>
            </w:r>
            <w:r w:rsidRPr="00453188">
              <w:rPr>
                <w:rFonts w:asciiTheme="majorHAnsi" w:hAnsiTheme="majorHAnsi" w:cstheme="majorHAnsi"/>
                <w:color w:val="auto"/>
                <w:u w:color="004F9F"/>
              </w:rPr>
              <w:t>https://www.openprocessin</w:t>
            </w:r>
            <w:r w:rsidRPr="00453188">
              <w:rPr>
                <w:rFonts w:asciiTheme="majorHAnsi" w:hAnsiTheme="majorHAnsi" w:cstheme="majorHAnsi"/>
                <w:color w:val="auto"/>
              </w:rPr>
              <w:t>g</w:t>
            </w:r>
            <w:r w:rsidRPr="00453188">
              <w:rPr>
                <w:rFonts w:asciiTheme="majorHAnsi" w:hAnsiTheme="majorHAnsi" w:cstheme="majorHAnsi"/>
                <w:color w:val="auto"/>
                <w:u w:color="004F9F"/>
              </w:rPr>
              <w:t>.or</w:t>
            </w:r>
            <w:r w:rsidRPr="00453188">
              <w:rPr>
                <w:rFonts w:asciiTheme="majorHAnsi" w:hAnsiTheme="majorHAnsi" w:cstheme="majorHAnsi"/>
                <w:color w:val="auto"/>
              </w:rPr>
              <w:t>g</w:t>
            </w:r>
            <w:r w:rsidRPr="00453188">
              <w:rPr>
                <w:rFonts w:asciiTheme="majorHAnsi" w:hAnsiTheme="majorHAnsi" w:cstheme="majorHAnsi"/>
                <w:color w:val="auto"/>
                <w:u w:color="004F9F"/>
              </w:rPr>
              <w:t>/browse/#</w:t>
            </w:r>
          </w:p>
        </w:tc>
      </w:tr>
      <w:tr w:rsidR="00AF649E" w:rsidRPr="00C548FF" w14:paraId="0FC491BD" w14:textId="77777777" w:rsidTr="004E0EE7">
        <w:tc>
          <w:tcPr>
            <w:tcW w:w="848" w:type="dxa"/>
            <w:vMerge/>
          </w:tcPr>
          <w:p w14:paraId="4EBA5A13" w14:textId="77777777" w:rsidR="00AF649E" w:rsidRPr="00C548FF" w:rsidRDefault="00AF649E" w:rsidP="004E0EE7">
            <w:pPr>
              <w:spacing w:before="120" w:line="276" w:lineRule="auto"/>
              <w:ind w:left="0" w:right="0" w:firstLine="0"/>
              <w:rPr>
                <w:rFonts w:asciiTheme="majorHAnsi" w:hAnsiTheme="majorHAnsi" w:cstheme="majorHAnsi"/>
              </w:rPr>
            </w:pPr>
          </w:p>
        </w:tc>
        <w:tc>
          <w:tcPr>
            <w:tcW w:w="900" w:type="dxa"/>
          </w:tcPr>
          <w:p w14:paraId="5E1E6F14" w14:textId="604113EE"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9/</w:t>
            </w:r>
            <w:r w:rsidR="00734D20">
              <w:rPr>
                <w:rFonts w:asciiTheme="majorHAnsi" w:hAnsiTheme="majorHAnsi" w:cstheme="majorHAnsi"/>
              </w:rPr>
              <w:t>2</w:t>
            </w:r>
            <w:r w:rsidR="00436405">
              <w:rPr>
                <w:rFonts w:asciiTheme="majorHAnsi" w:hAnsiTheme="majorHAnsi" w:cstheme="majorHAnsi"/>
              </w:rPr>
              <w:t>7</w:t>
            </w:r>
          </w:p>
        </w:tc>
        <w:tc>
          <w:tcPr>
            <w:tcW w:w="1980" w:type="dxa"/>
          </w:tcPr>
          <w:p w14:paraId="50984CD9" w14:textId="27866C59" w:rsidR="00AF649E" w:rsidRPr="00C548FF" w:rsidRDefault="00BD087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Introduction to</w:t>
            </w:r>
            <w:r>
              <w:rPr>
                <w:rFonts w:asciiTheme="majorHAnsi" w:hAnsiTheme="majorHAnsi" w:cstheme="majorHAnsi"/>
              </w:rPr>
              <w:t xml:space="preserve"> </w:t>
            </w:r>
            <w:r w:rsidRPr="00C548FF">
              <w:rPr>
                <w:rFonts w:asciiTheme="majorHAnsi" w:hAnsiTheme="majorHAnsi" w:cstheme="majorHAnsi"/>
              </w:rPr>
              <w:t>Computational/</w:t>
            </w:r>
            <w:r>
              <w:rPr>
                <w:rFonts w:asciiTheme="majorHAnsi" w:hAnsiTheme="majorHAnsi" w:cstheme="majorHAnsi"/>
              </w:rPr>
              <w:t xml:space="preserve"> </w:t>
            </w:r>
            <w:r w:rsidRPr="00C548FF">
              <w:rPr>
                <w:rFonts w:asciiTheme="majorHAnsi" w:hAnsiTheme="majorHAnsi" w:cstheme="majorHAnsi"/>
              </w:rPr>
              <w:t xml:space="preserve">Generative Media </w:t>
            </w:r>
          </w:p>
        </w:tc>
        <w:tc>
          <w:tcPr>
            <w:tcW w:w="5760" w:type="dxa"/>
          </w:tcPr>
          <w:p w14:paraId="213846D4" w14:textId="77777777" w:rsidR="00BD087E" w:rsidRPr="005B4F78" w:rsidRDefault="00BD087E" w:rsidP="00BD087E">
            <w:pPr>
              <w:pStyle w:val="ListParagraph"/>
              <w:numPr>
                <w:ilvl w:val="0"/>
                <w:numId w:val="14"/>
              </w:numPr>
              <w:spacing w:before="120" w:line="276" w:lineRule="auto"/>
              <w:ind w:left="338"/>
              <w:rPr>
                <w:rFonts w:asciiTheme="majorHAnsi" w:hAnsiTheme="majorHAnsi" w:cstheme="majorHAnsi"/>
                <w:bCs/>
                <w:color w:val="auto"/>
              </w:rPr>
            </w:pPr>
            <w:r w:rsidRPr="005B4F78">
              <w:rPr>
                <w:rFonts w:asciiTheme="majorHAnsi" w:hAnsiTheme="majorHAnsi" w:cstheme="majorHAnsi"/>
              </w:rPr>
              <w:t>Galanter, Philip. "</w:t>
            </w:r>
            <w:r w:rsidRPr="005B4F78">
              <w:rPr>
                <w:rFonts w:asciiTheme="majorHAnsi" w:hAnsiTheme="majorHAnsi" w:cstheme="majorHAnsi"/>
                <w:b/>
                <w:bCs/>
              </w:rPr>
              <w:t>What is generative art? Complexity theory as a context for art theory</w:t>
            </w:r>
            <w:r w:rsidRPr="005B4F78">
              <w:rPr>
                <w:rFonts w:asciiTheme="majorHAnsi" w:hAnsiTheme="majorHAnsi" w:cstheme="majorHAnsi"/>
              </w:rPr>
              <w:t xml:space="preserve">." </w:t>
            </w:r>
            <w:r w:rsidRPr="005B4F78">
              <w:rPr>
                <w:rFonts w:asciiTheme="majorHAnsi" w:hAnsiTheme="majorHAnsi" w:cstheme="majorHAnsi"/>
                <w:i/>
              </w:rPr>
              <w:t>In GA2003–6th Generative Art Conference</w:t>
            </w:r>
            <w:r w:rsidRPr="005B4F78">
              <w:rPr>
                <w:rFonts w:asciiTheme="majorHAnsi" w:hAnsiTheme="majorHAnsi" w:cstheme="majorHAnsi"/>
              </w:rPr>
              <w:t>.2003.</w:t>
            </w:r>
            <w:r w:rsidRPr="005B4F78">
              <w:rPr>
                <w:rFonts w:asciiTheme="majorHAnsi" w:hAnsiTheme="majorHAnsi" w:cstheme="majorHAnsi"/>
              </w:rPr>
              <w:br/>
            </w:r>
            <w:r w:rsidRPr="005B4F78">
              <w:rPr>
                <w:rFonts w:asciiTheme="majorHAnsi" w:hAnsiTheme="majorHAnsi" w:cstheme="majorHAnsi"/>
                <w:bCs/>
                <w:color w:val="auto"/>
                <w:u w:color="004F9F"/>
              </w:rPr>
              <w:lastRenderedPageBreak/>
              <w:t>https://www.philip</w:t>
            </w:r>
            <w:r w:rsidRPr="005B4F78">
              <w:rPr>
                <w:rFonts w:asciiTheme="majorHAnsi" w:hAnsiTheme="majorHAnsi" w:cstheme="majorHAnsi"/>
                <w:bCs/>
                <w:color w:val="auto"/>
              </w:rPr>
              <w:t>g</w:t>
            </w:r>
            <w:r w:rsidRPr="005B4F78">
              <w:rPr>
                <w:rFonts w:asciiTheme="majorHAnsi" w:hAnsiTheme="majorHAnsi" w:cstheme="majorHAnsi"/>
                <w:bCs/>
                <w:color w:val="auto"/>
                <w:u w:color="004F9F"/>
              </w:rPr>
              <w:t>alanter.com/downloads/</w:t>
            </w:r>
            <w:r w:rsidRPr="005B4F78">
              <w:rPr>
                <w:rFonts w:asciiTheme="majorHAnsi" w:hAnsiTheme="majorHAnsi" w:cstheme="majorHAnsi"/>
                <w:bCs/>
                <w:color w:val="auto"/>
              </w:rPr>
              <w:t>g</w:t>
            </w:r>
            <w:r w:rsidRPr="005B4F78">
              <w:rPr>
                <w:rFonts w:asciiTheme="majorHAnsi" w:hAnsiTheme="majorHAnsi" w:cstheme="majorHAnsi"/>
                <w:bCs/>
                <w:color w:val="auto"/>
                <w:u w:color="004F9F"/>
              </w:rPr>
              <w:t>a2003_paper.pdf</w:t>
            </w:r>
          </w:p>
          <w:p w14:paraId="0B2118E4" w14:textId="0A464F02" w:rsidR="00AF649E" w:rsidRPr="00BD087E" w:rsidRDefault="00BD087E" w:rsidP="00BD087E">
            <w:pPr>
              <w:pStyle w:val="ListParagraph"/>
              <w:numPr>
                <w:ilvl w:val="0"/>
                <w:numId w:val="14"/>
              </w:numPr>
              <w:spacing w:before="120" w:line="276" w:lineRule="auto"/>
              <w:ind w:left="338"/>
              <w:rPr>
                <w:rFonts w:asciiTheme="majorHAnsi" w:hAnsiTheme="majorHAnsi" w:cstheme="majorHAnsi"/>
              </w:rPr>
            </w:pPr>
            <w:r w:rsidRPr="005B4F78">
              <w:rPr>
                <w:rFonts w:asciiTheme="majorHAnsi" w:hAnsiTheme="majorHAnsi" w:cstheme="majorHAnsi"/>
              </w:rPr>
              <w:t xml:space="preserve">Cook, Michael. Possibility Space Blog - </w:t>
            </w:r>
            <w:r w:rsidRPr="005B4F78">
              <w:rPr>
                <w:rFonts w:asciiTheme="majorHAnsi" w:hAnsiTheme="majorHAnsi" w:cstheme="majorHAnsi"/>
                <w:b/>
                <w:bCs/>
              </w:rPr>
              <w:t>Tutorial: Generative &amp; Possibility Space</w:t>
            </w:r>
            <w:r w:rsidRPr="005B4F78">
              <w:rPr>
                <w:rFonts w:asciiTheme="majorHAnsi" w:hAnsiTheme="majorHAnsi" w:cstheme="majorHAnsi"/>
              </w:rPr>
              <w:t xml:space="preserve">.   </w:t>
            </w:r>
            <w:hyperlink r:id="rId18" w:history="1">
              <w:r w:rsidRPr="00BC03A0">
                <w:rPr>
                  <w:rStyle w:val="Hyperlink"/>
                  <w:rFonts w:asciiTheme="majorHAnsi" w:hAnsiTheme="majorHAnsi" w:cstheme="majorHAnsi"/>
                  <w:bCs/>
                </w:rPr>
                <w:t>http://www.possibilityspace.org/tutorial-generative-possibilityspace/index.html</w:t>
              </w:r>
            </w:hyperlink>
          </w:p>
        </w:tc>
      </w:tr>
      <w:tr w:rsidR="00AF649E" w:rsidRPr="00C548FF" w14:paraId="0ED4EA4C" w14:textId="77777777" w:rsidTr="004E0EE7">
        <w:tc>
          <w:tcPr>
            <w:tcW w:w="848" w:type="dxa"/>
            <w:vMerge/>
          </w:tcPr>
          <w:p w14:paraId="0317A7E7" w14:textId="77777777" w:rsidR="00AF649E" w:rsidRPr="00C548FF" w:rsidRDefault="00AF649E" w:rsidP="004E0EE7">
            <w:pPr>
              <w:spacing w:before="120" w:line="276" w:lineRule="auto"/>
              <w:ind w:left="0" w:right="0" w:firstLine="0"/>
              <w:rPr>
                <w:rFonts w:asciiTheme="majorHAnsi" w:hAnsiTheme="majorHAnsi" w:cstheme="majorHAnsi"/>
              </w:rPr>
            </w:pPr>
          </w:p>
        </w:tc>
        <w:tc>
          <w:tcPr>
            <w:tcW w:w="900" w:type="dxa"/>
          </w:tcPr>
          <w:p w14:paraId="3D90EAC9" w14:textId="36B55D78" w:rsidR="00AF649E" w:rsidRPr="00C548FF" w:rsidRDefault="00734D20" w:rsidP="004E0EE7">
            <w:pPr>
              <w:spacing w:before="120" w:line="276" w:lineRule="auto"/>
              <w:ind w:left="0" w:right="0" w:firstLine="0"/>
              <w:rPr>
                <w:rFonts w:asciiTheme="majorHAnsi" w:hAnsiTheme="majorHAnsi" w:cstheme="majorHAnsi"/>
              </w:rPr>
            </w:pPr>
            <w:r>
              <w:rPr>
                <w:rFonts w:asciiTheme="majorHAnsi" w:hAnsiTheme="majorHAnsi" w:cstheme="majorHAnsi"/>
              </w:rPr>
              <w:t>9/</w:t>
            </w:r>
            <w:r w:rsidR="00436405">
              <w:rPr>
                <w:rFonts w:asciiTheme="majorHAnsi" w:hAnsiTheme="majorHAnsi" w:cstheme="majorHAnsi"/>
              </w:rPr>
              <w:t>29</w:t>
            </w:r>
          </w:p>
        </w:tc>
        <w:tc>
          <w:tcPr>
            <w:tcW w:w="1980" w:type="dxa"/>
          </w:tcPr>
          <w:p w14:paraId="7B8BFEC1" w14:textId="77777777"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Lab</w:t>
            </w:r>
          </w:p>
        </w:tc>
        <w:tc>
          <w:tcPr>
            <w:tcW w:w="5760" w:type="dxa"/>
          </w:tcPr>
          <w:p w14:paraId="44B92BDF" w14:textId="6BB77E9A"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 xml:space="preserve"> </w:t>
            </w:r>
            <w:r w:rsidR="00BD087E">
              <w:rPr>
                <w:rFonts w:asciiTheme="majorHAnsi" w:hAnsiTheme="majorHAnsi" w:cstheme="majorHAnsi"/>
              </w:rPr>
              <w:t>Introduction to p5.js</w:t>
            </w:r>
          </w:p>
        </w:tc>
      </w:tr>
      <w:tr w:rsidR="00AF649E" w:rsidRPr="00C548FF" w14:paraId="7A533784" w14:textId="77777777" w:rsidTr="004E0EE7">
        <w:tc>
          <w:tcPr>
            <w:tcW w:w="848" w:type="dxa"/>
            <w:vMerge w:val="restart"/>
          </w:tcPr>
          <w:p w14:paraId="192D28BF" w14:textId="5ED378B0" w:rsidR="00AF649E" w:rsidRPr="00C548FF" w:rsidRDefault="00436405" w:rsidP="004E0EE7">
            <w:pPr>
              <w:spacing w:before="120" w:line="276" w:lineRule="auto"/>
              <w:ind w:left="0" w:right="0" w:firstLine="0"/>
              <w:rPr>
                <w:rFonts w:asciiTheme="majorHAnsi" w:hAnsiTheme="majorHAnsi" w:cstheme="majorHAnsi"/>
              </w:rPr>
            </w:pPr>
            <w:r>
              <w:rPr>
                <w:rFonts w:asciiTheme="majorHAnsi" w:hAnsiTheme="majorHAnsi" w:cstheme="majorHAnsi"/>
              </w:rPr>
              <w:t>7</w:t>
            </w:r>
          </w:p>
        </w:tc>
        <w:tc>
          <w:tcPr>
            <w:tcW w:w="900" w:type="dxa"/>
          </w:tcPr>
          <w:p w14:paraId="7480F7A2" w14:textId="4776690E"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10/</w:t>
            </w:r>
            <w:r w:rsidR="00436405">
              <w:rPr>
                <w:rFonts w:asciiTheme="majorHAnsi" w:hAnsiTheme="majorHAnsi" w:cstheme="majorHAnsi"/>
              </w:rPr>
              <w:t>2</w:t>
            </w:r>
          </w:p>
        </w:tc>
        <w:tc>
          <w:tcPr>
            <w:tcW w:w="1980" w:type="dxa"/>
          </w:tcPr>
          <w:p w14:paraId="2F2EDA7B" w14:textId="77777777" w:rsidR="00AF649E"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b/>
              </w:rPr>
              <w:t>DUE: procedural project idea</w:t>
            </w:r>
            <w:r w:rsidRPr="00C548FF">
              <w:rPr>
                <w:rFonts w:asciiTheme="majorHAnsi" w:hAnsiTheme="majorHAnsi" w:cstheme="majorHAnsi"/>
              </w:rPr>
              <w:t xml:space="preserve"> (presentation of your concept in small groups)</w:t>
            </w:r>
          </w:p>
          <w:p w14:paraId="12A8F04D" w14:textId="33805F1A" w:rsidR="00BD087E" w:rsidRPr="00C548FF" w:rsidRDefault="00BD087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Critical Examinations of</w:t>
            </w:r>
            <w:r>
              <w:rPr>
                <w:rFonts w:asciiTheme="majorHAnsi" w:hAnsiTheme="majorHAnsi" w:cstheme="majorHAnsi"/>
              </w:rPr>
              <w:t xml:space="preserve"> </w:t>
            </w:r>
            <w:r w:rsidRPr="00C548FF">
              <w:rPr>
                <w:rFonts w:asciiTheme="majorHAnsi" w:hAnsiTheme="majorHAnsi" w:cstheme="majorHAnsi"/>
              </w:rPr>
              <w:t>Computational/</w:t>
            </w:r>
            <w:r>
              <w:rPr>
                <w:rFonts w:asciiTheme="majorHAnsi" w:hAnsiTheme="majorHAnsi" w:cstheme="majorHAnsi"/>
              </w:rPr>
              <w:t xml:space="preserve"> </w:t>
            </w:r>
            <w:r w:rsidRPr="00C548FF">
              <w:rPr>
                <w:rFonts w:asciiTheme="majorHAnsi" w:hAnsiTheme="majorHAnsi" w:cstheme="majorHAnsi"/>
              </w:rPr>
              <w:t>Generative</w:t>
            </w:r>
            <w:r>
              <w:rPr>
                <w:rFonts w:asciiTheme="majorHAnsi" w:hAnsiTheme="majorHAnsi" w:cstheme="majorHAnsi"/>
              </w:rPr>
              <w:t xml:space="preserve"> </w:t>
            </w:r>
            <w:r w:rsidRPr="00C548FF">
              <w:rPr>
                <w:rFonts w:asciiTheme="majorHAnsi" w:hAnsiTheme="majorHAnsi" w:cstheme="majorHAnsi"/>
              </w:rPr>
              <w:t>Media</w:t>
            </w:r>
          </w:p>
        </w:tc>
        <w:tc>
          <w:tcPr>
            <w:tcW w:w="5760" w:type="dxa"/>
          </w:tcPr>
          <w:p w14:paraId="485982F7" w14:textId="77777777" w:rsidR="00BD087E" w:rsidRDefault="00BD087E" w:rsidP="00BD087E">
            <w:pPr>
              <w:pStyle w:val="ListParagraph"/>
              <w:numPr>
                <w:ilvl w:val="0"/>
                <w:numId w:val="14"/>
              </w:numPr>
              <w:spacing w:before="120" w:line="276" w:lineRule="auto"/>
              <w:ind w:left="338"/>
              <w:rPr>
                <w:rFonts w:asciiTheme="majorHAnsi" w:hAnsiTheme="majorHAnsi" w:cstheme="majorHAnsi"/>
              </w:rPr>
            </w:pPr>
            <w:proofErr w:type="spellStart"/>
            <w:r w:rsidRPr="00AF649E">
              <w:rPr>
                <w:rFonts w:asciiTheme="majorHAnsi" w:hAnsiTheme="majorHAnsi" w:cstheme="majorHAnsi"/>
              </w:rPr>
              <w:t>D’Ignazio</w:t>
            </w:r>
            <w:proofErr w:type="spellEnd"/>
            <w:r w:rsidRPr="00AF649E">
              <w:rPr>
                <w:rFonts w:asciiTheme="majorHAnsi" w:hAnsiTheme="majorHAnsi" w:cstheme="majorHAnsi"/>
              </w:rPr>
              <w:t>, Catherine, and Lauren F. Klein. "</w:t>
            </w:r>
            <w:r w:rsidRPr="00AF649E">
              <w:rPr>
                <w:rFonts w:asciiTheme="majorHAnsi" w:hAnsiTheme="majorHAnsi" w:cstheme="majorHAnsi"/>
                <w:b/>
              </w:rPr>
              <w:t>Feminist data visualization</w:t>
            </w:r>
            <w:r w:rsidRPr="00AF649E">
              <w:rPr>
                <w:rFonts w:asciiTheme="majorHAnsi" w:hAnsiTheme="majorHAnsi" w:cstheme="majorHAnsi"/>
              </w:rPr>
              <w:t xml:space="preserve">." Workshop on Visualization for the Digital Humanities (VIS4DH), Baltimore. IEEE. 2016. </w:t>
            </w:r>
          </w:p>
          <w:p w14:paraId="724D0BA1" w14:textId="2CAE9244" w:rsidR="00BD087E" w:rsidRPr="00BD087E" w:rsidRDefault="00BD087E" w:rsidP="00BD087E">
            <w:pPr>
              <w:pStyle w:val="ListParagraph"/>
              <w:numPr>
                <w:ilvl w:val="0"/>
                <w:numId w:val="14"/>
              </w:numPr>
              <w:spacing w:before="120" w:line="276" w:lineRule="auto"/>
              <w:ind w:left="338"/>
              <w:rPr>
                <w:rFonts w:asciiTheme="majorHAnsi" w:hAnsiTheme="majorHAnsi" w:cstheme="majorHAnsi"/>
              </w:rPr>
            </w:pPr>
            <w:r w:rsidRPr="00AF649E">
              <w:rPr>
                <w:rFonts w:asciiTheme="majorHAnsi" w:hAnsiTheme="majorHAnsi" w:cstheme="majorHAnsi"/>
              </w:rPr>
              <w:t>Crawford, Kate. "</w:t>
            </w:r>
            <w:r w:rsidRPr="00AF649E">
              <w:rPr>
                <w:rFonts w:asciiTheme="majorHAnsi" w:hAnsiTheme="majorHAnsi" w:cstheme="majorHAnsi"/>
                <w:b/>
              </w:rPr>
              <w:t>Artificial intelligence’s white guy problem</w:t>
            </w:r>
            <w:r w:rsidRPr="00AF649E">
              <w:rPr>
                <w:rFonts w:asciiTheme="majorHAnsi" w:hAnsiTheme="majorHAnsi" w:cstheme="majorHAnsi"/>
              </w:rPr>
              <w:t xml:space="preserve">." </w:t>
            </w:r>
            <w:r w:rsidRPr="00AF649E">
              <w:rPr>
                <w:rFonts w:asciiTheme="majorHAnsi" w:hAnsiTheme="majorHAnsi" w:cstheme="majorHAnsi"/>
                <w:i/>
              </w:rPr>
              <w:t>The New York Times</w:t>
            </w:r>
            <w:r w:rsidRPr="00AF649E">
              <w:rPr>
                <w:rFonts w:asciiTheme="majorHAnsi" w:hAnsiTheme="majorHAnsi" w:cstheme="majorHAnsi"/>
              </w:rPr>
              <w:t xml:space="preserve"> 25.06 (2016).</w:t>
            </w:r>
            <w:r w:rsidRPr="00AF649E">
              <w:rPr>
                <w:rFonts w:asciiTheme="majorHAnsi" w:hAnsiTheme="majorHAnsi" w:cstheme="majorHAnsi"/>
              </w:rPr>
              <w:br/>
            </w:r>
            <w:hyperlink r:id="rId19" w:history="1">
              <w:r w:rsidRPr="00BC03A0">
                <w:rPr>
                  <w:rStyle w:val="Hyperlink"/>
                  <w:rFonts w:asciiTheme="majorHAnsi" w:hAnsiTheme="majorHAnsi" w:cstheme="majorHAnsi"/>
                  <w:bCs/>
                </w:rPr>
                <w:t>https://www.nytimes.com/2016/06/26/opinion/sunday/artificialintelligences-white-guy-problem.html</w:t>
              </w:r>
            </w:hyperlink>
          </w:p>
          <w:p w14:paraId="7617638E" w14:textId="586D406A" w:rsidR="00AF649E" w:rsidRPr="00BD087E" w:rsidRDefault="00BD087E" w:rsidP="00BD087E">
            <w:pPr>
              <w:pStyle w:val="ListParagraph"/>
              <w:numPr>
                <w:ilvl w:val="0"/>
                <w:numId w:val="14"/>
              </w:numPr>
              <w:spacing w:before="120" w:line="276" w:lineRule="auto"/>
              <w:ind w:left="338"/>
              <w:rPr>
                <w:rFonts w:asciiTheme="majorHAnsi" w:hAnsiTheme="majorHAnsi" w:cstheme="majorHAnsi"/>
              </w:rPr>
            </w:pPr>
            <w:r w:rsidRPr="00BD087E">
              <w:rPr>
                <w:rFonts w:asciiTheme="majorHAnsi" w:hAnsiTheme="majorHAnsi" w:cstheme="majorHAnsi"/>
              </w:rPr>
              <w:t>Noble, Safiya Umoja. "</w:t>
            </w:r>
            <w:r w:rsidRPr="00BD087E">
              <w:rPr>
                <w:rFonts w:asciiTheme="majorHAnsi" w:hAnsiTheme="majorHAnsi" w:cstheme="majorHAnsi"/>
                <w:b/>
              </w:rPr>
              <w:t>Introduction</w:t>
            </w:r>
            <w:r w:rsidRPr="00BD087E">
              <w:rPr>
                <w:rFonts w:asciiTheme="majorHAnsi" w:hAnsiTheme="majorHAnsi" w:cstheme="majorHAnsi"/>
              </w:rPr>
              <w:t xml:space="preserve">." </w:t>
            </w:r>
            <w:r w:rsidRPr="00BD087E">
              <w:rPr>
                <w:rFonts w:asciiTheme="majorHAnsi" w:hAnsiTheme="majorHAnsi" w:cstheme="majorHAnsi"/>
                <w:b/>
                <w:i/>
              </w:rPr>
              <w:t>Algorithms of oppression:</w:t>
            </w:r>
            <w:r w:rsidRPr="00BD087E">
              <w:rPr>
                <w:rFonts w:asciiTheme="majorHAnsi" w:hAnsiTheme="majorHAnsi" w:cstheme="majorHAnsi"/>
              </w:rPr>
              <w:t xml:space="preserve"> </w:t>
            </w:r>
            <w:r w:rsidRPr="00BD087E">
              <w:rPr>
                <w:rFonts w:asciiTheme="majorHAnsi" w:hAnsiTheme="majorHAnsi" w:cstheme="majorHAnsi"/>
                <w:b/>
                <w:i/>
              </w:rPr>
              <w:t>How search engines reinforce racism</w:t>
            </w:r>
            <w:r w:rsidRPr="00BD087E">
              <w:rPr>
                <w:rFonts w:asciiTheme="majorHAnsi" w:hAnsiTheme="majorHAnsi" w:cstheme="majorHAnsi"/>
                <w:b/>
              </w:rPr>
              <w:t>.</w:t>
            </w:r>
            <w:r w:rsidRPr="00BD087E">
              <w:rPr>
                <w:rFonts w:asciiTheme="majorHAnsi" w:hAnsiTheme="majorHAnsi" w:cstheme="majorHAnsi"/>
              </w:rPr>
              <w:t xml:space="preserve"> NYU Press, 2018</w:t>
            </w:r>
          </w:p>
        </w:tc>
      </w:tr>
      <w:tr w:rsidR="00AF649E" w:rsidRPr="00C548FF" w14:paraId="57A41307" w14:textId="77777777" w:rsidTr="004E0EE7">
        <w:tc>
          <w:tcPr>
            <w:tcW w:w="848" w:type="dxa"/>
            <w:vMerge/>
          </w:tcPr>
          <w:p w14:paraId="6585C9BF" w14:textId="77777777" w:rsidR="00AF649E" w:rsidRPr="00C548FF" w:rsidRDefault="00AF649E" w:rsidP="004E0EE7">
            <w:pPr>
              <w:spacing w:before="120" w:line="276" w:lineRule="auto"/>
              <w:ind w:left="0" w:right="0" w:firstLine="0"/>
              <w:rPr>
                <w:rFonts w:asciiTheme="majorHAnsi" w:hAnsiTheme="majorHAnsi" w:cstheme="majorHAnsi"/>
              </w:rPr>
            </w:pPr>
          </w:p>
        </w:tc>
        <w:tc>
          <w:tcPr>
            <w:tcW w:w="900" w:type="dxa"/>
          </w:tcPr>
          <w:p w14:paraId="58999BE5" w14:textId="058C1656"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10/</w:t>
            </w:r>
            <w:r w:rsidR="00436405">
              <w:rPr>
                <w:rFonts w:asciiTheme="majorHAnsi" w:hAnsiTheme="majorHAnsi" w:cstheme="majorHAnsi"/>
              </w:rPr>
              <w:t>4</w:t>
            </w:r>
          </w:p>
        </w:tc>
        <w:tc>
          <w:tcPr>
            <w:tcW w:w="1980" w:type="dxa"/>
          </w:tcPr>
          <w:p w14:paraId="17FE9588" w14:textId="77777777"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Work on project (small group discussions)</w:t>
            </w:r>
          </w:p>
        </w:tc>
        <w:tc>
          <w:tcPr>
            <w:tcW w:w="5760" w:type="dxa"/>
          </w:tcPr>
          <w:p w14:paraId="1CBB471E" w14:textId="77777777"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 xml:space="preserve"> </w:t>
            </w:r>
          </w:p>
        </w:tc>
      </w:tr>
      <w:tr w:rsidR="00AF649E" w:rsidRPr="00C548FF" w14:paraId="40F18ED7" w14:textId="77777777" w:rsidTr="004E0EE7">
        <w:tc>
          <w:tcPr>
            <w:tcW w:w="848" w:type="dxa"/>
            <w:vMerge/>
          </w:tcPr>
          <w:p w14:paraId="4C7AD82C" w14:textId="77777777" w:rsidR="00AF649E" w:rsidRPr="00C548FF" w:rsidRDefault="00AF649E" w:rsidP="004E0EE7">
            <w:pPr>
              <w:spacing w:before="120" w:line="276" w:lineRule="auto"/>
              <w:ind w:left="0" w:right="0" w:firstLine="0"/>
              <w:rPr>
                <w:rFonts w:asciiTheme="majorHAnsi" w:hAnsiTheme="majorHAnsi" w:cstheme="majorHAnsi"/>
              </w:rPr>
            </w:pPr>
          </w:p>
        </w:tc>
        <w:tc>
          <w:tcPr>
            <w:tcW w:w="900" w:type="dxa"/>
          </w:tcPr>
          <w:p w14:paraId="1FC3E7A7" w14:textId="6EB16282"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10/</w:t>
            </w:r>
            <w:r w:rsidR="00436405">
              <w:rPr>
                <w:rFonts w:asciiTheme="majorHAnsi" w:hAnsiTheme="majorHAnsi" w:cstheme="majorHAnsi"/>
              </w:rPr>
              <w:t>6</w:t>
            </w:r>
          </w:p>
        </w:tc>
        <w:tc>
          <w:tcPr>
            <w:tcW w:w="1980" w:type="dxa"/>
          </w:tcPr>
          <w:p w14:paraId="399AB913" w14:textId="77777777"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 xml:space="preserve">Lab </w:t>
            </w:r>
          </w:p>
        </w:tc>
        <w:tc>
          <w:tcPr>
            <w:tcW w:w="5760" w:type="dxa"/>
          </w:tcPr>
          <w:p w14:paraId="229D93D2" w14:textId="123CACFE" w:rsidR="00BD087E" w:rsidRDefault="00BD087E" w:rsidP="004E0EE7">
            <w:pPr>
              <w:spacing w:before="120" w:line="276" w:lineRule="auto"/>
              <w:ind w:left="0" w:right="0" w:firstLine="0"/>
              <w:rPr>
                <w:rFonts w:asciiTheme="majorHAnsi" w:hAnsiTheme="majorHAnsi" w:cstheme="majorHAnsi"/>
              </w:rPr>
            </w:pPr>
            <w:r>
              <w:rPr>
                <w:rFonts w:asciiTheme="majorHAnsi" w:hAnsiTheme="majorHAnsi" w:cstheme="majorHAnsi"/>
              </w:rPr>
              <w:t>More p5.js</w:t>
            </w:r>
          </w:p>
          <w:p w14:paraId="7FBAEBB6" w14:textId="7296EA0B" w:rsidR="00AF649E" w:rsidRPr="00BD087E" w:rsidRDefault="00BD087E" w:rsidP="004E0EE7">
            <w:pPr>
              <w:spacing w:before="120" w:line="276" w:lineRule="auto"/>
              <w:ind w:left="0" w:right="0" w:firstLine="0"/>
              <w:rPr>
                <w:rFonts w:asciiTheme="majorHAnsi" w:hAnsiTheme="majorHAnsi" w:cstheme="majorHAnsi"/>
                <w:b/>
                <w:bCs/>
              </w:rPr>
            </w:pPr>
            <w:r w:rsidRPr="00BD087E">
              <w:rPr>
                <w:rFonts w:asciiTheme="majorHAnsi" w:hAnsiTheme="majorHAnsi" w:cstheme="majorHAnsi"/>
                <w:b/>
                <w:bCs/>
              </w:rPr>
              <w:t>DUE: procedural project idea</w:t>
            </w:r>
          </w:p>
        </w:tc>
      </w:tr>
      <w:tr w:rsidR="00AF649E" w:rsidRPr="00C548FF" w14:paraId="5103893A" w14:textId="77777777" w:rsidTr="004E0EE7">
        <w:tc>
          <w:tcPr>
            <w:tcW w:w="848" w:type="dxa"/>
            <w:vMerge w:val="restart"/>
          </w:tcPr>
          <w:p w14:paraId="0E01B356" w14:textId="693651CC" w:rsidR="00AF649E" w:rsidRPr="00C548FF" w:rsidRDefault="00436405" w:rsidP="004E0EE7">
            <w:pPr>
              <w:spacing w:before="120" w:line="276" w:lineRule="auto"/>
              <w:ind w:left="0" w:right="0" w:firstLine="0"/>
              <w:rPr>
                <w:rFonts w:asciiTheme="majorHAnsi" w:hAnsiTheme="majorHAnsi" w:cstheme="majorHAnsi"/>
              </w:rPr>
            </w:pPr>
            <w:r>
              <w:rPr>
                <w:rFonts w:asciiTheme="majorHAnsi" w:hAnsiTheme="majorHAnsi" w:cstheme="majorHAnsi"/>
              </w:rPr>
              <w:t>8</w:t>
            </w:r>
          </w:p>
        </w:tc>
        <w:tc>
          <w:tcPr>
            <w:tcW w:w="900" w:type="dxa"/>
          </w:tcPr>
          <w:p w14:paraId="7249ACED" w14:textId="4CCC2775" w:rsidR="00AF649E" w:rsidRPr="00436405" w:rsidRDefault="00AF649E" w:rsidP="004E0EE7">
            <w:pPr>
              <w:spacing w:before="120" w:line="276" w:lineRule="auto"/>
              <w:ind w:left="0" w:right="0" w:firstLine="0"/>
              <w:rPr>
                <w:rFonts w:asciiTheme="majorHAnsi" w:hAnsiTheme="majorHAnsi" w:cstheme="majorHAnsi"/>
                <w:color w:val="A6A6A6" w:themeColor="background1" w:themeShade="A6"/>
              </w:rPr>
            </w:pPr>
            <w:r w:rsidRPr="00436405">
              <w:rPr>
                <w:rFonts w:asciiTheme="majorHAnsi" w:hAnsiTheme="majorHAnsi" w:cstheme="majorHAnsi"/>
                <w:color w:val="A6A6A6" w:themeColor="background1" w:themeShade="A6"/>
              </w:rPr>
              <w:t>10/</w:t>
            </w:r>
            <w:r w:rsidR="00436405" w:rsidRPr="00436405">
              <w:rPr>
                <w:rFonts w:asciiTheme="majorHAnsi" w:hAnsiTheme="majorHAnsi" w:cstheme="majorHAnsi"/>
                <w:color w:val="A6A6A6" w:themeColor="background1" w:themeShade="A6"/>
              </w:rPr>
              <w:t>9</w:t>
            </w:r>
          </w:p>
        </w:tc>
        <w:tc>
          <w:tcPr>
            <w:tcW w:w="1980" w:type="dxa"/>
          </w:tcPr>
          <w:p w14:paraId="0F7BF344" w14:textId="4B6914A8" w:rsidR="00AF649E" w:rsidRPr="00436405" w:rsidRDefault="00436405" w:rsidP="004E0EE7">
            <w:pPr>
              <w:spacing w:before="120" w:line="276" w:lineRule="auto"/>
              <w:ind w:left="0" w:right="0" w:firstLine="0"/>
              <w:rPr>
                <w:rFonts w:asciiTheme="majorHAnsi" w:hAnsiTheme="majorHAnsi" w:cstheme="majorHAnsi"/>
                <w:color w:val="A6A6A6" w:themeColor="background1" w:themeShade="A6"/>
              </w:rPr>
            </w:pPr>
            <w:r w:rsidRPr="00436405">
              <w:rPr>
                <w:rFonts w:asciiTheme="majorHAnsi" w:hAnsiTheme="majorHAnsi" w:cstheme="majorHAnsi"/>
                <w:color w:val="A6A6A6" w:themeColor="background1" w:themeShade="A6"/>
              </w:rPr>
              <w:t>Fall Break – No Class</w:t>
            </w:r>
          </w:p>
        </w:tc>
        <w:tc>
          <w:tcPr>
            <w:tcW w:w="5760" w:type="dxa"/>
          </w:tcPr>
          <w:p w14:paraId="21303239" w14:textId="0285902C" w:rsidR="00436405" w:rsidRPr="00436405" w:rsidRDefault="00AF649E" w:rsidP="004E0EE7">
            <w:pPr>
              <w:spacing w:before="120" w:line="276" w:lineRule="auto"/>
              <w:ind w:left="0" w:right="0" w:firstLine="0"/>
              <w:rPr>
                <w:rFonts w:asciiTheme="majorHAnsi" w:hAnsiTheme="majorHAnsi" w:cstheme="majorHAnsi"/>
                <w:color w:val="A6A6A6" w:themeColor="background1" w:themeShade="A6"/>
              </w:rPr>
            </w:pPr>
            <w:r w:rsidRPr="00436405">
              <w:rPr>
                <w:rFonts w:asciiTheme="majorHAnsi" w:hAnsiTheme="majorHAnsi" w:cstheme="majorHAnsi"/>
                <w:color w:val="A6A6A6" w:themeColor="background1" w:themeShade="A6"/>
              </w:rPr>
              <w:t xml:space="preserve"> </w:t>
            </w:r>
            <w:r w:rsidR="00436405" w:rsidRPr="00436405">
              <w:rPr>
                <w:rFonts w:asciiTheme="majorHAnsi" w:hAnsiTheme="majorHAnsi" w:cstheme="majorHAnsi"/>
                <w:color w:val="A6A6A6" w:themeColor="background1" w:themeShade="A6"/>
              </w:rPr>
              <w:t>Fall Break – No Class</w:t>
            </w:r>
          </w:p>
        </w:tc>
      </w:tr>
      <w:tr w:rsidR="00AF649E" w:rsidRPr="00C548FF" w14:paraId="55212E41" w14:textId="77777777" w:rsidTr="004E0EE7">
        <w:tc>
          <w:tcPr>
            <w:tcW w:w="848" w:type="dxa"/>
            <w:vMerge/>
          </w:tcPr>
          <w:p w14:paraId="0FB44BB7" w14:textId="77777777" w:rsidR="00AF649E" w:rsidRPr="00C548FF" w:rsidRDefault="00AF649E" w:rsidP="004E0EE7">
            <w:pPr>
              <w:spacing w:before="120" w:line="276" w:lineRule="auto"/>
              <w:ind w:left="0" w:right="0" w:firstLine="0"/>
              <w:rPr>
                <w:rFonts w:asciiTheme="majorHAnsi" w:hAnsiTheme="majorHAnsi" w:cstheme="majorHAnsi"/>
              </w:rPr>
            </w:pPr>
          </w:p>
        </w:tc>
        <w:tc>
          <w:tcPr>
            <w:tcW w:w="900" w:type="dxa"/>
          </w:tcPr>
          <w:p w14:paraId="12C97690" w14:textId="4261EA70"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10/1</w:t>
            </w:r>
            <w:r w:rsidR="00436405">
              <w:rPr>
                <w:rFonts w:asciiTheme="majorHAnsi" w:hAnsiTheme="majorHAnsi" w:cstheme="majorHAnsi"/>
              </w:rPr>
              <w:t>1</w:t>
            </w:r>
          </w:p>
        </w:tc>
        <w:tc>
          <w:tcPr>
            <w:tcW w:w="1980" w:type="dxa"/>
          </w:tcPr>
          <w:p w14:paraId="55D625F0" w14:textId="77777777"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Work on project (small group discussions)</w:t>
            </w:r>
          </w:p>
        </w:tc>
        <w:tc>
          <w:tcPr>
            <w:tcW w:w="5760" w:type="dxa"/>
          </w:tcPr>
          <w:p w14:paraId="137A47CD" w14:textId="77777777"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 xml:space="preserve"> </w:t>
            </w:r>
          </w:p>
        </w:tc>
      </w:tr>
      <w:tr w:rsidR="00AF649E" w:rsidRPr="00C548FF" w14:paraId="3D934096" w14:textId="77777777" w:rsidTr="004E0EE7">
        <w:tc>
          <w:tcPr>
            <w:tcW w:w="848" w:type="dxa"/>
            <w:vMerge/>
          </w:tcPr>
          <w:p w14:paraId="74F868F3" w14:textId="77777777" w:rsidR="00AF649E" w:rsidRPr="00C548FF" w:rsidRDefault="00AF649E" w:rsidP="004E0EE7">
            <w:pPr>
              <w:spacing w:before="120" w:line="276" w:lineRule="auto"/>
              <w:ind w:left="0" w:right="0" w:firstLine="0"/>
              <w:rPr>
                <w:rFonts w:asciiTheme="majorHAnsi" w:hAnsiTheme="majorHAnsi" w:cstheme="majorHAnsi"/>
              </w:rPr>
            </w:pPr>
          </w:p>
        </w:tc>
        <w:tc>
          <w:tcPr>
            <w:tcW w:w="900" w:type="dxa"/>
          </w:tcPr>
          <w:p w14:paraId="78DF1D59" w14:textId="5A0F3B27"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10/1</w:t>
            </w:r>
            <w:r w:rsidR="00436405">
              <w:rPr>
                <w:rFonts w:asciiTheme="majorHAnsi" w:hAnsiTheme="majorHAnsi" w:cstheme="majorHAnsi"/>
              </w:rPr>
              <w:t>3</w:t>
            </w:r>
          </w:p>
        </w:tc>
        <w:tc>
          <w:tcPr>
            <w:tcW w:w="1980" w:type="dxa"/>
          </w:tcPr>
          <w:p w14:paraId="2275CEE7" w14:textId="77777777"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 xml:space="preserve">Lab  </w:t>
            </w:r>
          </w:p>
        </w:tc>
        <w:tc>
          <w:tcPr>
            <w:tcW w:w="5760" w:type="dxa"/>
          </w:tcPr>
          <w:p w14:paraId="1C8F393B" w14:textId="258B998F" w:rsidR="00AF649E" w:rsidRPr="00C548FF" w:rsidRDefault="00BD087E" w:rsidP="004E0EE7">
            <w:pPr>
              <w:spacing w:before="120" w:line="276" w:lineRule="auto"/>
              <w:ind w:left="0" w:right="0" w:firstLine="0"/>
              <w:rPr>
                <w:rFonts w:asciiTheme="majorHAnsi" w:hAnsiTheme="majorHAnsi" w:cstheme="majorHAnsi"/>
              </w:rPr>
            </w:pPr>
            <w:r>
              <w:rPr>
                <w:rFonts w:asciiTheme="majorHAnsi" w:hAnsiTheme="majorHAnsi" w:cstheme="majorHAnsi"/>
              </w:rPr>
              <w:t>More p5.js</w:t>
            </w:r>
          </w:p>
        </w:tc>
      </w:tr>
      <w:tr w:rsidR="00AF649E" w:rsidRPr="00C548FF" w14:paraId="2693A156" w14:textId="77777777" w:rsidTr="004E0EE7">
        <w:tc>
          <w:tcPr>
            <w:tcW w:w="848" w:type="dxa"/>
            <w:vMerge w:val="restart"/>
          </w:tcPr>
          <w:p w14:paraId="55217E27" w14:textId="10E12D3A" w:rsidR="00AF649E" w:rsidRPr="00C548FF" w:rsidRDefault="00436405" w:rsidP="004E0EE7">
            <w:pPr>
              <w:spacing w:before="120" w:line="276" w:lineRule="auto"/>
              <w:ind w:left="0" w:right="0" w:firstLine="0"/>
              <w:rPr>
                <w:rFonts w:asciiTheme="majorHAnsi" w:hAnsiTheme="majorHAnsi" w:cstheme="majorHAnsi"/>
              </w:rPr>
            </w:pPr>
            <w:r>
              <w:rPr>
                <w:rFonts w:asciiTheme="majorHAnsi" w:hAnsiTheme="majorHAnsi" w:cstheme="majorHAnsi"/>
              </w:rPr>
              <w:t>9</w:t>
            </w:r>
          </w:p>
        </w:tc>
        <w:tc>
          <w:tcPr>
            <w:tcW w:w="900" w:type="dxa"/>
          </w:tcPr>
          <w:p w14:paraId="00F178D6" w14:textId="32E762F5"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10/1</w:t>
            </w:r>
            <w:r w:rsidR="00436405">
              <w:rPr>
                <w:rFonts w:asciiTheme="majorHAnsi" w:hAnsiTheme="majorHAnsi" w:cstheme="majorHAnsi"/>
              </w:rPr>
              <w:t>6</w:t>
            </w:r>
          </w:p>
        </w:tc>
        <w:tc>
          <w:tcPr>
            <w:tcW w:w="1980" w:type="dxa"/>
          </w:tcPr>
          <w:p w14:paraId="4AB554FA" w14:textId="77777777"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Work on project (small group discussions)</w:t>
            </w:r>
          </w:p>
        </w:tc>
        <w:tc>
          <w:tcPr>
            <w:tcW w:w="5760" w:type="dxa"/>
          </w:tcPr>
          <w:p w14:paraId="2989CD3F" w14:textId="77777777"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 xml:space="preserve"> </w:t>
            </w:r>
          </w:p>
        </w:tc>
      </w:tr>
      <w:tr w:rsidR="00AF649E" w:rsidRPr="00C548FF" w14:paraId="0AF6CA26" w14:textId="77777777" w:rsidTr="004E0EE7">
        <w:tc>
          <w:tcPr>
            <w:tcW w:w="848" w:type="dxa"/>
            <w:vMerge/>
          </w:tcPr>
          <w:p w14:paraId="08A1239B" w14:textId="77777777" w:rsidR="00AF649E" w:rsidRPr="00C548FF" w:rsidRDefault="00AF649E" w:rsidP="004E0EE7">
            <w:pPr>
              <w:spacing w:before="120" w:line="276" w:lineRule="auto"/>
              <w:ind w:left="0" w:right="0" w:firstLine="0"/>
              <w:rPr>
                <w:rFonts w:asciiTheme="majorHAnsi" w:hAnsiTheme="majorHAnsi" w:cstheme="majorHAnsi"/>
              </w:rPr>
            </w:pPr>
          </w:p>
        </w:tc>
        <w:tc>
          <w:tcPr>
            <w:tcW w:w="900" w:type="dxa"/>
          </w:tcPr>
          <w:p w14:paraId="28DFB01A" w14:textId="3EC5A6F6"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10/</w:t>
            </w:r>
            <w:r w:rsidR="00734D20">
              <w:rPr>
                <w:rFonts w:asciiTheme="majorHAnsi" w:hAnsiTheme="majorHAnsi" w:cstheme="majorHAnsi"/>
              </w:rPr>
              <w:t>1</w:t>
            </w:r>
            <w:r w:rsidR="00436405">
              <w:rPr>
                <w:rFonts w:asciiTheme="majorHAnsi" w:hAnsiTheme="majorHAnsi" w:cstheme="majorHAnsi"/>
              </w:rPr>
              <w:t>8</w:t>
            </w:r>
          </w:p>
        </w:tc>
        <w:tc>
          <w:tcPr>
            <w:tcW w:w="1980" w:type="dxa"/>
          </w:tcPr>
          <w:p w14:paraId="2873912A" w14:textId="77777777"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Work on project (small group discussions)</w:t>
            </w:r>
          </w:p>
        </w:tc>
        <w:tc>
          <w:tcPr>
            <w:tcW w:w="5760" w:type="dxa"/>
          </w:tcPr>
          <w:p w14:paraId="7494C92D" w14:textId="77777777"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 xml:space="preserve"> </w:t>
            </w:r>
          </w:p>
        </w:tc>
      </w:tr>
      <w:tr w:rsidR="00AF649E" w:rsidRPr="00C548FF" w14:paraId="5C0861AD" w14:textId="77777777" w:rsidTr="004E0EE7">
        <w:tc>
          <w:tcPr>
            <w:tcW w:w="848" w:type="dxa"/>
            <w:vMerge/>
          </w:tcPr>
          <w:p w14:paraId="38B5BE97" w14:textId="77777777" w:rsidR="00AF649E" w:rsidRPr="00C548FF" w:rsidRDefault="00AF649E" w:rsidP="004E0EE7">
            <w:pPr>
              <w:spacing w:before="120" w:line="276" w:lineRule="auto"/>
              <w:ind w:left="0" w:right="0" w:firstLine="0"/>
              <w:rPr>
                <w:rFonts w:asciiTheme="majorHAnsi" w:hAnsiTheme="majorHAnsi" w:cstheme="majorHAnsi"/>
              </w:rPr>
            </w:pPr>
          </w:p>
        </w:tc>
        <w:tc>
          <w:tcPr>
            <w:tcW w:w="900" w:type="dxa"/>
          </w:tcPr>
          <w:p w14:paraId="2F5D75D5" w14:textId="18A27B51"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10/2</w:t>
            </w:r>
            <w:r w:rsidR="00436405">
              <w:rPr>
                <w:rFonts w:asciiTheme="majorHAnsi" w:hAnsiTheme="majorHAnsi" w:cstheme="majorHAnsi"/>
              </w:rPr>
              <w:t>0</w:t>
            </w:r>
          </w:p>
        </w:tc>
        <w:tc>
          <w:tcPr>
            <w:tcW w:w="1980" w:type="dxa"/>
          </w:tcPr>
          <w:p w14:paraId="2F7E3117" w14:textId="77777777"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Lab</w:t>
            </w:r>
          </w:p>
        </w:tc>
        <w:tc>
          <w:tcPr>
            <w:tcW w:w="5760" w:type="dxa"/>
          </w:tcPr>
          <w:p w14:paraId="172E087D" w14:textId="518ADDE9"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 xml:space="preserve"> </w:t>
            </w:r>
            <w:r w:rsidR="00BD087E" w:rsidRPr="00C548FF">
              <w:rPr>
                <w:rFonts w:asciiTheme="majorHAnsi" w:hAnsiTheme="majorHAnsi" w:cstheme="majorHAnsi"/>
                <w:b/>
              </w:rPr>
              <w:t>DUE: procedural project technical prototype</w:t>
            </w:r>
          </w:p>
        </w:tc>
      </w:tr>
      <w:tr w:rsidR="00AF649E" w:rsidRPr="00C548FF" w14:paraId="1BB2BBB0" w14:textId="77777777" w:rsidTr="004E0EE7">
        <w:tc>
          <w:tcPr>
            <w:tcW w:w="848" w:type="dxa"/>
            <w:vMerge w:val="restart"/>
          </w:tcPr>
          <w:p w14:paraId="48980183" w14:textId="33149AE4"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1</w:t>
            </w:r>
            <w:r w:rsidR="00436405">
              <w:rPr>
                <w:rFonts w:asciiTheme="majorHAnsi" w:hAnsiTheme="majorHAnsi" w:cstheme="majorHAnsi"/>
              </w:rPr>
              <w:t>0</w:t>
            </w:r>
          </w:p>
        </w:tc>
        <w:tc>
          <w:tcPr>
            <w:tcW w:w="900" w:type="dxa"/>
          </w:tcPr>
          <w:p w14:paraId="0A7EEC5D" w14:textId="36BC252C"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10/2</w:t>
            </w:r>
            <w:r w:rsidR="00436405">
              <w:rPr>
                <w:rFonts w:asciiTheme="majorHAnsi" w:hAnsiTheme="majorHAnsi" w:cstheme="majorHAnsi"/>
              </w:rPr>
              <w:t>3</w:t>
            </w:r>
          </w:p>
        </w:tc>
        <w:tc>
          <w:tcPr>
            <w:tcW w:w="1980" w:type="dxa"/>
          </w:tcPr>
          <w:p w14:paraId="423E633B" w14:textId="1A786257" w:rsidR="00AF649E" w:rsidRPr="00C548FF" w:rsidRDefault="00BD087E" w:rsidP="004E0EE7">
            <w:pPr>
              <w:spacing w:before="120" w:line="276" w:lineRule="auto"/>
              <w:ind w:left="0" w:right="0" w:firstLine="0"/>
              <w:rPr>
                <w:rFonts w:asciiTheme="majorHAnsi" w:hAnsiTheme="majorHAnsi" w:cstheme="majorHAnsi"/>
              </w:rPr>
            </w:pPr>
            <w:r>
              <w:rPr>
                <w:rFonts w:asciiTheme="majorHAnsi" w:hAnsiTheme="majorHAnsi" w:cstheme="majorHAnsi"/>
              </w:rPr>
              <w:t>Prototype presentations</w:t>
            </w:r>
          </w:p>
        </w:tc>
        <w:tc>
          <w:tcPr>
            <w:tcW w:w="5760" w:type="dxa"/>
          </w:tcPr>
          <w:p w14:paraId="6E71B828" w14:textId="77777777" w:rsidR="00AF649E" w:rsidRPr="00C548FF" w:rsidRDefault="00AF649E" w:rsidP="004E0EE7">
            <w:pPr>
              <w:spacing w:before="120" w:line="276" w:lineRule="auto"/>
              <w:ind w:left="0" w:right="0" w:firstLine="0"/>
              <w:rPr>
                <w:rFonts w:asciiTheme="majorHAnsi" w:hAnsiTheme="majorHAnsi" w:cstheme="majorHAnsi"/>
              </w:rPr>
            </w:pPr>
          </w:p>
        </w:tc>
      </w:tr>
      <w:tr w:rsidR="00AF649E" w:rsidRPr="00C548FF" w14:paraId="7C77066F" w14:textId="77777777" w:rsidTr="004E0EE7">
        <w:tc>
          <w:tcPr>
            <w:tcW w:w="848" w:type="dxa"/>
            <w:vMerge/>
          </w:tcPr>
          <w:p w14:paraId="32D70ACE" w14:textId="77777777" w:rsidR="00AF649E" w:rsidRPr="00C548FF" w:rsidRDefault="00AF649E" w:rsidP="004E0EE7">
            <w:pPr>
              <w:spacing w:before="120" w:line="276" w:lineRule="auto"/>
              <w:ind w:left="0" w:right="0" w:firstLine="0"/>
              <w:jc w:val="both"/>
              <w:rPr>
                <w:rFonts w:asciiTheme="majorHAnsi" w:hAnsiTheme="majorHAnsi" w:cstheme="majorHAnsi"/>
              </w:rPr>
            </w:pPr>
          </w:p>
        </w:tc>
        <w:tc>
          <w:tcPr>
            <w:tcW w:w="900" w:type="dxa"/>
          </w:tcPr>
          <w:p w14:paraId="7EC65FB1" w14:textId="5148BC19" w:rsidR="00AF649E" w:rsidRPr="00C548FF" w:rsidRDefault="00AF649E" w:rsidP="004E0EE7">
            <w:pPr>
              <w:spacing w:before="120" w:line="276" w:lineRule="auto"/>
              <w:ind w:left="0" w:right="0" w:firstLine="0"/>
              <w:jc w:val="both"/>
              <w:rPr>
                <w:rFonts w:asciiTheme="majorHAnsi" w:hAnsiTheme="majorHAnsi" w:cstheme="majorHAnsi"/>
              </w:rPr>
            </w:pPr>
            <w:r w:rsidRPr="00C548FF">
              <w:rPr>
                <w:rFonts w:asciiTheme="majorHAnsi" w:hAnsiTheme="majorHAnsi" w:cstheme="majorHAnsi"/>
              </w:rPr>
              <w:t>10/2</w:t>
            </w:r>
            <w:r w:rsidR="00436405">
              <w:rPr>
                <w:rFonts w:asciiTheme="majorHAnsi" w:hAnsiTheme="majorHAnsi" w:cstheme="majorHAnsi"/>
              </w:rPr>
              <w:t>5</w:t>
            </w:r>
          </w:p>
        </w:tc>
        <w:tc>
          <w:tcPr>
            <w:tcW w:w="1980" w:type="dxa"/>
          </w:tcPr>
          <w:p w14:paraId="1B5207DB" w14:textId="587AE747" w:rsidR="00AF649E" w:rsidRPr="00C548FF" w:rsidRDefault="00BD087E" w:rsidP="00AF649E">
            <w:pPr>
              <w:spacing w:before="120" w:line="276" w:lineRule="auto"/>
              <w:ind w:left="0" w:right="0" w:firstLine="0"/>
              <w:rPr>
                <w:rFonts w:asciiTheme="majorHAnsi" w:hAnsiTheme="majorHAnsi" w:cstheme="majorHAnsi"/>
              </w:rPr>
            </w:pPr>
            <w:r>
              <w:rPr>
                <w:rFonts w:asciiTheme="majorHAnsi" w:hAnsiTheme="majorHAnsi" w:cstheme="majorHAnsi"/>
              </w:rPr>
              <w:t>Prototype presentations</w:t>
            </w:r>
          </w:p>
        </w:tc>
        <w:tc>
          <w:tcPr>
            <w:tcW w:w="5760" w:type="dxa"/>
          </w:tcPr>
          <w:p w14:paraId="35042E75" w14:textId="77777777" w:rsidR="00AF649E" w:rsidRPr="00C548FF" w:rsidRDefault="00AF649E" w:rsidP="004E0EE7">
            <w:pPr>
              <w:spacing w:before="120" w:line="276" w:lineRule="auto"/>
              <w:ind w:left="0" w:right="0" w:firstLine="0"/>
              <w:jc w:val="both"/>
              <w:rPr>
                <w:rFonts w:asciiTheme="majorHAnsi" w:hAnsiTheme="majorHAnsi" w:cstheme="majorHAnsi"/>
              </w:rPr>
            </w:pPr>
          </w:p>
        </w:tc>
      </w:tr>
      <w:tr w:rsidR="00AF649E" w:rsidRPr="00C548FF" w14:paraId="4B686214" w14:textId="77777777" w:rsidTr="004E0EE7">
        <w:tc>
          <w:tcPr>
            <w:tcW w:w="848" w:type="dxa"/>
            <w:vMerge/>
          </w:tcPr>
          <w:p w14:paraId="7D3EB88C" w14:textId="77777777" w:rsidR="00AF649E" w:rsidRPr="00C548FF" w:rsidRDefault="00AF649E" w:rsidP="004E0EE7">
            <w:pPr>
              <w:spacing w:before="120" w:line="276" w:lineRule="auto"/>
              <w:ind w:left="0" w:right="0" w:firstLine="0"/>
              <w:rPr>
                <w:rFonts w:asciiTheme="majorHAnsi" w:hAnsiTheme="majorHAnsi" w:cstheme="majorHAnsi"/>
              </w:rPr>
            </w:pPr>
          </w:p>
        </w:tc>
        <w:tc>
          <w:tcPr>
            <w:tcW w:w="900" w:type="dxa"/>
          </w:tcPr>
          <w:p w14:paraId="6A3AC62C" w14:textId="30ABF807"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10/</w:t>
            </w:r>
            <w:r w:rsidR="00734D20">
              <w:rPr>
                <w:rFonts w:asciiTheme="majorHAnsi" w:hAnsiTheme="majorHAnsi" w:cstheme="majorHAnsi"/>
              </w:rPr>
              <w:t>2</w:t>
            </w:r>
            <w:r w:rsidR="00436405">
              <w:rPr>
                <w:rFonts w:asciiTheme="majorHAnsi" w:hAnsiTheme="majorHAnsi" w:cstheme="majorHAnsi"/>
              </w:rPr>
              <w:t>7</w:t>
            </w:r>
          </w:p>
        </w:tc>
        <w:tc>
          <w:tcPr>
            <w:tcW w:w="1980" w:type="dxa"/>
          </w:tcPr>
          <w:p w14:paraId="6BD174CD" w14:textId="77777777"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Lab</w:t>
            </w:r>
          </w:p>
        </w:tc>
        <w:tc>
          <w:tcPr>
            <w:tcW w:w="5760" w:type="dxa"/>
          </w:tcPr>
          <w:p w14:paraId="5D7ACF1D" w14:textId="321960CC" w:rsidR="00AF649E" w:rsidRPr="00C548FF" w:rsidRDefault="00AF649E" w:rsidP="004E0EE7">
            <w:pPr>
              <w:spacing w:before="120" w:line="276" w:lineRule="auto"/>
              <w:ind w:left="0" w:right="0" w:firstLine="0"/>
              <w:rPr>
                <w:rFonts w:asciiTheme="majorHAnsi" w:hAnsiTheme="majorHAnsi" w:cstheme="majorHAnsi"/>
              </w:rPr>
            </w:pPr>
          </w:p>
        </w:tc>
      </w:tr>
      <w:tr w:rsidR="00AF649E" w:rsidRPr="00C548FF" w14:paraId="670A4999" w14:textId="77777777" w:rsidTr="004E0EE7">
        <w:tc>
          <w:tcPr>
            <w:tcW w:w="848" w:type="dxa"/>
            <w:vMerge w:val="restart"/>
          </w:tcPr>
          <w:p w14:paraId="7E876B3C" w14:textId="2BE2D91B"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1</w:t>
            </w:r>
            <w:r w:rsidR="00436405">
              <w:rPr>
                <w:rFonts w:asciiTheme="majorHAnsi" w:hAnsiTheme="majorHAnsi" w:cstheme="majorHAnsi"/>
              </w:rPr>
              <w:t>1</w:t>
            </w:r>
          </w:p>
        </w:tc>
        <w:tc>
          <w:tcPr>
            <w:tcW w:w="900" w:type="dxa"/>
          </w:tcPr>
          <w:p w14:paraId="2C29D210" w14:textId="31C365CC" w:rsidR="00AF649E" w:rsidRPr="00C548FF" w:rsidRDefault="00734D20" w:rsidP="004E0EE7">
            <w:pPr>
              <w:spacing w:before="120" w:line="276" w:lineRule="auto"/>
              <w:ind w:left="0" w:right="0" w:firstLine="0"/>
              <w:rPr>
                <w:rFonts w:asciiTheme="majorHAnsi" w:hAnsiTheme="majorHAnsi" w:cstheme="majorHAnsi"/>
              </w:rPr>
            </w:pPr>
            <w:r>
              <w:rPr>
                <w:rFonts w:asciiTheme="majorHAnsi" w:hAnsiTheme="majorHAnsi" w:cstheme="majorHAnsi"/>
              </w:rPr>
              <w:t>10/3</w:t>
            </w:r>
            <w:r w:rsidR="00436405">
              <w:rPr>
                <w:rFonts w:asciiTheme="majorHAnsi" w:hAnsiTheme="majorHAnsi" w:cstheme="majorHAnsi"/>
              </w:rPr>
              <w:t>0</w:t>
            </w:r>
          </w:p>
        </w:tc>
        <w:tc>
          <w:tcPr>
            <w:tcW w:w="1980" w:type="dxa"/>
          </w:tcPr>
          <w:p w14:paraId="5B6C6DA1" w14:textId="2156D91A" w:rsidR="00AF649E" w:rsidRPr="00C548FF" w:rsidRDefault="00BD087E" w:rsidP="004E0EE7">
            <w:pPr>
              <w:spacing w:before="120" w:line="276" w:lineRule="auto"/>
              <w:ind w:left="0" w:right="0" w:firstLine="0"/>
              <w:rPr>
                <w:rFonts w:asciiTheme="majorHAnsi" w:hAnsiTheme="majorHAnsi" w:cstheme="majorHAnsi"/>
              </w:rPr>
            </w:pPr>
            <w:r>
              <w:rPr>
                <w:rFonts w:asciiTheme="majorHAnsi" w:hAnsiTheme="majorHAnsi" w:cstheme="majorHAnsi"/>
              </w:rPr>
              <w:t>Working Day</w:t>
            </w:r>
          </w:p>
        </w:tc>
        <w:tc>
          <w:tcPr>
            <w:tcW w:w="5760" w:type="dxa"/>
          </w:tcPr>
          <w:p w14:paraId="70B83D08" w14:textId="77777777" w:rsidR="00AF649E" w:rsidRPr="00C548FF" w:rsidRDefault="00AF649E" w:rsidP="00BD087E">
            <w:pPr>
              <w:spacing w:before="120" w:line="276" w:lineRule="auto"/>
              <w:ind w:left="0" w:right="0" w:firstLine="0"/>
              <w:rPr>
                <w:rFonts w:asciiTheme="majorHAnsi" w:hAnsiTheme="majorHAnsi" w:cstheme="majorHAnsi"/>
              </w:rPr>
            </w:pPr>
          </w:p>
        </w:tc>
      </w:tr>
      <w:tr w:rsidR="00AF649E" w:rsidRPr="00C548FF" w14:paraId="39F53D09" w14:textId="77777777" w:rsidTr="004E0EE7">
        <w:tc>
          <w:tcPr>
            <w:tcW w:w="848" w:type="dxa"/>
            <w:vMerge/>
          </w:tcPr>
          <w:p w14:paraId="10B66FCA" w14:textId="77777777" w:rsidR="00AF649E" w:rsidRPr="00C548FF" w:rsidRDefault="00AF649E" w:rsidP="004E0EE7">
            <w:pPr>
              <w:spacing w:before="120" w:line="276" w:lineRule="auto"/>
              <w:ind w:left="0" w:right="0" w:firstLine="0"/>
              <w:rPr>
                <w:rFonts w:asciiTheme="majorHAnsi" w:hAnsiTheme="majorHAnsi" w:cstheme="majorHAnsi"/>
              </w:rPr>
            </w:pPr>
          </w:p>
        </w:tc>
        <w:tc>
          <w:tcPr>
            <w:tcW w:w="900" w:type="dxa"/>
          </w:tcPr>
          <w:p w14:paraId="41EB5FDD" w14:textId="1708D3AA" w:rsidR="00AF649E" w:rsidRPr="00436405" w:rsidRDefault="00AF649E" w:rsidP="004E0EE7">
            <w:pPr>
              <w:spacing w:before="120" w:line="276" w:lineRule="auto"/>
              <w:ind w:left="0" w:right="0" w:firstLine="0"/>
              <w:rPr>
                <w:rFonts w:asciiTheme="majorHAnsi" w:hAnsiTheme="majorHAnsi" w:cstheme="majorHAnsi"/>
              </w:rPr>
            </w:pPr>
            <w:r w:rsidRPr="00436405">
              <w:rPr>
                <w:rFonts w:asciiTheme="majorHAnsi" w:hAnsiTheme="majorHAnsi" w:cstheme="majorHAnsi"/>
              </w:rPr>
              <w:t>11/</w:t>
            </w:r>
            <w:r w:rsidR="00436405">
              <w:rPr>
                <w:rFonts w:asciiTheme="majorHAnsi" w:hAnsiTheme="majorHAnsi" w:cstheme="majorHAnsi"/>
              </w:rPr>
              <w:t>1</w:t>
            </w:r>
          </w:p>
        </w:tc>
        <w:tc>
          <w:tcPr>
            <w:tcW w:w="1980" w:type="dxa"/>
          </w:tcPr>
          <w:p w14:paraId="7DC9860F" w14:textId="7511B455" w:rsidR="00AF649E" w:rsidRPr="00436405" w:rsidRDefault="00BD087E" w:rsidP="004E0EE7">
            <w:pPr>
              <w:spacing w:before="120" w:line="276" w:lineRule="auto"/>
              <w:ind w:left="0" w:right="0" w:firstLine="0"/>
              <w:rPr>
                <w:rFonts w:asciiTheme="majorHAnsi" w:hAnsiTheme="majorHAnsi" w:cstheme="majorHAnsi"/>
              </w:rPr>
            </w:pPr>
            <w:r>
              <w:rPr>
                <w:rFonts w:asciiTheme="majorHAnsi" w:hAnsiTheme="majorHAnsi" w:cstheme="majorHAnsi"/>
              </w:rPr>
              <w:t>Working Day</w:t>
            </w:r>
          </w:p>
        </w:tc>
        <w:tc>
          <w:tcPr>
            <w:tcW w:w="5760" w:type="dxa"/>
          </w:tcPr>
          <w:p w14:paraId="3728F96B" w14:textId="121105D4" w:rsidR="00AF649E" w:rsidRPr="00C548FF" w:rsidRDefault="00AF649E" w:rsidP="004E0EE7">
            <w:pPr>
              <w:spacing w:before="120" w:line="276" w:lineRule="auto"/>
              <w:ind w:left="0" w:right="0" w:firstLine="0"/>
              <w:rPr>
                <w:rFonts w:asciiTheme="majorHAnsi" w:hAnsiTheme="majorHAnsi" w:cstheme="majorHAnsi"/>
              </w:rPr>
            </w:pPr>
          </w:p>
        </w:tc>
      </w:tr>
      <w:tr w:rsidR="00AF649E" w:rsidRPr="00C548FF" w14:paraId="5766C5CE" w14:textId="77777777" w:rsidTr="004E0EE7">
        <w:tc>
          <w:tcPr>
            <w:tcW w:w="848" w:type="dxa"/>
            <w:vMerge/>
          </w:tcPr>
          <w:p w14:paraId="103360D5" w14:textId="77777777" w:rsidR="00AF649E" w:rsidRPr="00C548FF" w:rsidRDefault="00AF649E" w:rsidP="004E0EE7">
            <w:pPr>
              <w:spacing w:before="120" w:line="276" w:lineRule="auto"/>
              <w:ind w:left="0" w:right="0" w:firstLine="0"/>
              <w:rPr>
                <w:rFonts w:asciiTheme="majorHAnsi" w:hAnsiTheme="majorHAnsi" w:cstheme="majorHAnsi"/>
              </w:rPr>
            </w:pPr>
          </w:p>
        </w:tc>
        <w:tc>
          <w:tcPr>
            <w:tcW w:w="900" w:type="dxa"/>
          </w:tcPr>
          <w:p w14:paraId="1E1687B3" w14:textId="2B0BBFD0"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11/</w:t>
            </w:r>
            <w:r w:rsidR="00436405">
              <w:rPr>
                <w:rFonts w:asciiTheme="majorHAnsi" w:hAnsiTheme="majorHAnsi" w:cstheme="majorHAnsi"/>
              </w:rPr>
              <w:t>3</w:t>
            </w:r>
          </w:p>
        </w:tc>
        <w:tc>
          <w:tcPr>
            <w:tcW w:w="1980" w:type="dxa"/>
          </w:tcPr>
          <w:p w14:paraId="616099F8" w14:textId="77777777"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 xml:space="preserve">Lab </w:t>
            </w:r>
          </w:p>
        </w:tc>
        <w:tc>
          <w:tcPr>
            <w:tcW w:w="5760" w:type="dxa"/>
          </w:tcPr>
          <w:p w14:paraId="51FFA4EC" w14:textId="55A15D38"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 xml:space="preserve"> </w:t>
            </w:r>
            <w:r w:rsidR="00BD087E" w:rsidRPr="00C548FF">
              <w:rPr>
                <w:rFonts w:asciiTheme="majorHAnsi" w:hAnsiTheme="majorHAnsi" w:cstheme="majorHAnsi"/>
                <w:b/>
              </w:rPr>
              <w:t>DUE:</w:t>
            </w:r>
            <w:r w:rsidR="00BD087E">
              <w:rPr>
                <w:rFonts w:asciiTheme="majorHAnsi" w:hAnsiTheme="majorHAnsi" w:cstheme="majorHAnsi"/>
                <w:b/>
              </w:rPr>
              <w:t xml:space="preserve"> </w:t>
            </w:r>
            <w:r w:rsidR="00BD087E" w:rsidRPr="00C548FF">
              <w:rPr>
                <w:rFonts w:asciiTheme="majorHAnsi" w:hAnsiTheme="majorHAnsi" w:cstheme="majorHAnsi"/>
                <w:b/>
              </w:rPr>
              <w:t>procedural project</w:t>
            </w:r>
            <w:r w:rsidR="00BD087E">
              <w:rPr>
                <w:rFonts w:asciiTheme="majorHAnsi" w:hAnsiTheme="majorHAnsi" w:cstheme="majorHAnsi"/>
                <w:b/>
              </w:rPr>
              <w:t xml:space="preserve"> </w:t>
            </w:r>
            <w:r w:rsidR="00BD087E" w:rsidRPr="00C548FF">
              <w:rPr>
                <w:rFonts w:asciiTheme="majorHAnsi" w:hAnsiTheme="majorHAnsi" w:cstheme="majorHAnsi"/>
                <w:b/>
              </w:rPr>
              <w:t>(Project #2)</w:t>
            </w:r>
          </w:p>
        </w:tc>
      </w:tr>
      <w:tr w:rsidR="00AF649E" w:rsidRPr="00C548FF" w14:paraId="673F8CCF" w14:textId="77777777" w:rsidTr="004E0EE7">
        <w:tc>
          <w:tcPr>
            <w:tcW w:w="848" w:type="dxa"/>
            <w:vMerge w:val="restart"/>
          </w:tcPr>
          <w:p w14:paraId="1CBF4209" w14:textId="47001657"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1</w:t>
            </w:r>
            <w:r w:rsidR="00436405">
              <w:rPr>
                <w:rFonts w:asciiTheme="majorHAnsi" w:hAnsiTheme="majorHAnsi" w:cstheme="majorHAnsi"/>
              </w:rPr>
              <w:t>2</w:t>
            </w:r>
          </w:p>
        </w:tc>
        <w:tc>
          <w:tcPr>
            <w:tcW w:w="900" w:type="dxa"/>
          </w:tcPr>
          <w:p w14:paraId="705510B5" w14:textId="7A1FDF97" w:rsidR="00AF649E" w:rsidRPr="00C548FF" w:rsidRDefault="00AF649E" w:rsidP="004E0EE7">
            <w:pPr>
              <w:spacing w:before="120" w:line="276" w:lineRule="auto"/>
              <w:ind w:left="0" w:right="0" w:firstLine="0"/>
              <w:rPr>
                <w:rFonts w:asciiTheme="majorHAnsi" w:hAnsiTheme="majorHAnsi" w:cstheme="majorHAnsi"/>
              </w:rPr>
            </w:pPr>
            <w:r w:rsidRPr="00C548FF">
              <w:rPr>
                <w:rFonts w:asciiTheme="majorHAnsi" w:hAnsiTheme="majorHAnsi" w:cstheme="majorHAnsi"/>
              </w:rPr>
              <w:t>11/</w:t>
            </w:r>
            <w:r w:rsidR="00436405">
              <w:rPr>
                <w:rFonts w:asciiTheme="majorHAnsi" w:hAnsiTheme="majorHAnsi" w:cstheme="majorHAnsi"/>
              </w:rPr>
              <w:t>6</w:t>
            </w:r>
          </w:p>
        </w:tc>
        <w:tc>
          <w:tcPr>
            <w:tcW w:w="1980" w:type="dxa"/>
          </w:tcPr>
          <w:p w14:paraId="0A6EEDDD" w14:textId="77200343" w:rsidR="00AF649E" w:rsidRPr="00C548FF" w:rsidRDefault="008E0E89" w:rsidP="004E0EE7">
            <w:pPr>
              <w:spacing w:before="120" w:line="276" w:lineRule="auto"/>
              <w:ind w:left="0" w:right="0" w:firstLine="0"/>
              <w:rPr>
                <w:rFonts w:asciiTheme="majorHAnsi" w:hAnsiTheme="majorHAnsi" w:cstheme="majorHAnsi"/>
              </w:rPr>
            </w:pPr>
            <w:r>
              <w:rPr>
                <w:rFonts w:asciiTheme="majorHAnsi" w:hAnsiTheme="majorHAnsi" w:cstheme="majorHAnsi"/>
              </w:rPr>
              <w:t>Project 3</w:t>
            </w:r>
            <w:r w:rsidR="00AF649E" w:rsidRPr="00C548FF">
              <w:rPr>
                <w:rFonts w:asciiTheme="majorHAnsi" w:hAnsiTheme="majorHAnsi" w:cstheme="majorHAnsi"/>
              </w:rPr>
              <w:t xml:space="preserve"> </w:t>
            </w:r>
          </w:p>
        </w:tc>
        <w:tc>
          <w:tcPr>
            <w:tcW w:w="5760" w:type="dxa"/>
          </w:tcPr>
          <w:p w14:paraId="02468A98" w14:textId="77777777" w:rsidR="00AF649E" w:rsidRPr="00C548FF" w:rsidRDefault="00AF649E" w:rsidP="00BD087E">
            <w:pPr>
              <w:pStyle w:val="ListParagraph"/>
              <w:spacing w:before="120" w:line="276" w:lineRule="auto"/>
              <w:ind w:left="347" w:firstLine="0"/>
              <w:rPr>
                <w:rFonts w:asciiTheme="majorHAnsi" w:hAnsiTheme="majorHAnsi" w:cstheme="majorHAnsi"/>
              </w:rPr>
            </w:pPr>
          </w:p>
        </w:tc>
      </w:tr>
      <w:tr w:rsidR="00AF649E" w:rsidRPr="00C548FF" w14:paraId="7B764EC9" w14:textId="77777777" w:rsidTr="004E0EE7">
        <w:tc>
          <w:tcPr>
            <w:tcW w:w="848" w:type="dxa"/>
            <w:vMerge/>
          </w:tcPr>
          <w:p w14:paraId="0C09C5C2" w14:textId="77777777" w:rsidR="00AF649E" w:rsidRPr="00C548FF" w:rsidRDefault="00AF649E" w:rsidP="00AF649E">
            <w:pPr>
              <w:spacing w:before="120" w:line="276" w:lineRule="auto"/>
              <w:ind w:left="0" w:right="0" w:firstLine="0"/>
              <w:rPr>
                <w:rFonts w:asciiTheme="majorHAnsi" w:hAnsiTheme="majorHAnsi" w:cstheme="majorHAnsi"/>
              </w:rPr>
            </w:pPr>
          </w:p>
        </w:tc>
        <w:tc>
          <w:tcPr>
            <w:tcW w:w="900" w:type="dxa"/>
          </w:tcPr>
          <w:p w14:paraId="6DF464D0" w14:textId="0AB83A69" w:rsidR="00AF649E" w:rsidRPr="00C548FF" w:rsidRDefault="00AF649E" w:rsidP="00AF649E">
            <w:pPr>
              <w:spacing w:before="120" w:line="276" w:lineRule="auto"/>
              <w:ind w:left="0" w:right="0" w:firstLine="0"/>
              <w:rPr>
                <w:rFonts w:asciiTheme="majorHAnsi" w:hAnsiTheme="majorHAnsi" w:cstheme="majorHAnsi"/>
              </w:rPr>
            </w:pPr>
            <w:r w:rsidRPr="00C548FF">
              <w:rPr>
                <w:rFonts w:asciiTheme="majorHAnsi" w:hAnsiTheme="majorHAnsi" w:cstheme="majorHAnsi"/>
              </w:rPr>
              <w:t>11/</w:t>
            </w:r>
            <w:r w:rsidR="00436405">
              <w:rPr>
                <w:rFonts w:asciiTheme="majorHAnsi" w:hAnsiTheme="majorHAnsi" w:cstheme="majorHAnsi"/>
              </w:rPr>
              <w:t>8</w:t>
            </w:r>
          </w:p>
        </w:tc>
        <w:tc>
          <w:tcPr>
            <w:tcW w:w="1980" w:type="dxa"/>
          </w:tcPr>
          <w:p w14:paraId="53CC6863" w14:textId="3390B583" w:rsidR="00AF649E" w:rsidRPr="00C548FF" w:rsidRDefault="008E0E89" w:rsidP="00AF649E">
            <w:pPr>
              <w:spacing w:before="120" w:line="276" w:lineRule="auto"/>
              <w:ind w:left="0" w:right="0" w:firstLine="0"/>
              <w:rPr>
                <w:rFonts w:asciiTheme="majorHAnsi" w:hAnsiTheme="majorHAnsi" w:cstheme="majorHAnsi"/>
              </w:rPr>
            </w:pPr>
            <w:r>
              <w:rPr>
                <w:rFonts w:asciiTheme="majorHAnsi" w:hAnsiTheme="majorHAnsi" w:cstheme="majorHAnsi"/>
              </w:rPr>
              <w:t>Tangible Interactions</w:t>
            </w:r>
          </w:p>
        </w:tc>
        <w:tc>
          <w:tcPr>
            <w:tcW w:w="5760" w:type="dxa"/>
          </w:tcPr>
          <w:p w14:paraId="2E69C0A9" w14:textId="3073ACD3" w:rsidR="0010445C" w:rsidRDefault="0010445C" w:rsidP="0010445C">
            <w:pPr>
              <w:spacing w:before="120" w:line="276" w:lineRule="auto"/>
              <w:ind w:left="0" w:right="0" w:firstLine="0"/>
              <w:rPr>
                <w:rFonts w:ascii="Lato" w:hAnsi="Lato"/>
                <w:color w:val="2D3B45"/>
                <w:sz w:val="20"/>
                <w:szCs w:val="20"/>
                <w:shd w:val="clear" w:color="auto" w:fill="FFFFFF"/>
              </w:rPr>
            </w:pPr>
            <w:r w:rsidRPr="0010445C">
              <w:rPr>
                <w:rFonts w:ascii="Lato" w:hAnsi="Lato"/>
                <w:b/>
                <w:bCs/>
                <w:color w:val="2D3B45"/>
                <w:sz w:val="20"/>
                <w:szCs w:val="20"/>
                <w:shd w:val="clear" w:color="auto" w:fill="FFFFFF"/>
              </w:rPr>
              <w:t xml:space="preserve">Toasters, pulleys, </w:t>
            </w:r>
            <w:proofErr w:type="gramStart"/>
            <w:r w:rsidRPr="0010445C">
              <w:rPr>
                <w:rFonts w:ascii="Lato" w:hAnsi="Lato"/>
                <w:b/>
                <w:bCs/>
                <w:color w:val="2D3B45"/>
                <w:sz w:val="20"/>
                <w:szCs w:val="20"/>
                <w:shd w:val="clear" w:color="auto" w:fill="FFFFFF"/>
              </w:rPr>
              <w:t>wheels</w:t>
            </w:r>
            <w:proofErr w:type="gramEnd"/>
            <w:r w:rsidRPr="0010445C">
              <w:rPr>
                <w:rFonts w:ascii="Lato" w:hAnsi="Lato"/>
                <w:b/>
                <w:bCs/>
                <w:color w:val="2D3B45"/>
                <w:sz w:val="20"/>
                <w:szCs w:val="20"/>
                <w:shd w:val="clear" w:color="auto" w:fill="FFFFFF"/>
              </w:rPr>
              <w:t xml:space="preserve"> and giant hats: the coolest Alt Ctrl games at GDC 2023</w:t>
            </w:r>
            <w:r>
              <w:rPr>
                <w:rFonts w:ascii="Lato" w:hAnsi="Lato"/>
                <w:b/>
                <w:bCs/>
                <w:color w:val="2D3B45"/>
                <w:sz w:val="20"/>
                <w:szCs w:val="20"/>
                <w:shd w:val="clear" w:color="auto" w:fill="FFFFFF"/>
              </w:rPr>
              <w:br/>
            </w:r>
            <w:r w:rsidRPr="0010445C">
              <w:rPr>
                <w:rFonts w:ascii="Lato" w:hAnsi="Lato"/>
                <w:color w:val="2D3B45"/>
                <w:sz w:val="20"/>
                <w:szCs w:val="20"/>
                <w:shd w:val="clear" w:color="auto" w:fill="FFFFFF"/>
              </w:rPr>
              <w:t>h</w:t>
            </w:r>
            <w:r w:rsidRPr="0010445C">
              <w:rPr>
                <w:rFonts w:ascii="Lato" w:hAnsi="Lato"/>
                <w:color w:val="2D3B45"/>
                <w:sz w:val="20"/>
                <w:szCs w:val="20"/>
                <w:shd w:val="clear" w:color="auto" w:fill="FFFFFF"/>
              </w:rPr>
              <w:t>t</w:t>
            </w:r>
            <w:r w:rsidRPr="0010445C">
              <w:rPr>
                <w:rFonts w:ascii="Lato" w:hAnsi="Lato"/>
                <w:color w:val="2D3B45"/>
                <w:sz w:val="20"/>
                <w:szCs w:val="20"/>
                <w:shd w:val="clear" w:color="auto" w:fill="FFFFFF"/>
              </w:rPr>
              <w:t>p</w:t>
            </w:r>
            <w:r w:rsidRPr="0010445C">
              <w:rPr>
                <w:rFonts w:ascii="Lato" w:hAnsi="Lato"/>
                <w:color w:val="2D3B45"/>
                <w:sz w:val="20"/>
                <w:szCs w:val="20"/>
                <w:shd w:val="clear" w:color="auto" w:fill="FFFFFF"/>
              </w:rPr>
              <w:t>s://www.rockpapershotgun.com/toasters-pulleys-wheels-and-giant-hats-the-coolest-alt-ctrl-games-at-gdc-2023</w:t>
            </w:r>
          </w:p>
          <w:p w14:paraId="04E79C41" w14:textId="64382305" w:rsidR="00AF649E" w:rsidRDefault="008E0E89" w:rsidP="0010445C">
            <w:pPr>
              <w:shd w:val="clear" w:color="auto" w:fill="FFFFFF"/>
              <w:spacing w:beforeAutospacing="1" w:afterAutospacing="1"/>
              <w:ind w:left="0" w:right="0" w:firstLine="0"/>
              <w:rPr>
                <w:rFonts w:ascii="Lato" w:hAnsi="Lato"/>
                <w:color w:val="2D3B45"/>
                <w:sz w:val="20"/>
                <w:szCs w:val="20"/>
                <w:shd w:val="clear" w:color="auto" w:fill="FFFFFF"/>
              </w:rPr>
            </w:pPr>
            <w:r>
              <w:rPr>
                <w:rFonts w:ascii="Lato" w:hAnsi="Lato"/>
                <w:color w:val="2D3B45"/>
                <w:sz w:val="20"/>
                <w:szCs w:val="20"/>
                <w:shd w:val="clear" w:color="auto" w:fill="FFFFFF"/>
              </w:rPr>
              <w:t>Norman, Don. </w:t>
            </w:r>
            <w:r>
              <w:rPr>
                <w:rStyle w:val="Strong"/>
                <w:rFonts w:ascii="Lato" w:hAnsi="Lato"/>
                <w:i/>
                <w:iCs/>
                <w:color w:val="2D3B45"/>
                <w:sz w:val="20"/>
                <w:szCs w:val="20"/>
                <w:shd w:val="clear" w:color="auto" w:fill="FFFFFF"/>
              </w:rPr>
              <w:t>The design of everyday things: Revised and expanded edition</w:t>
            </w:r>
            <w:r>
              <w:rPr>
                <w:rFonts w:ascii="Lato" w:hAnsi="Lato"/>
                <w:color w:val="2D3B45"/>
                <w:sz w:val="20"/>
                <w:szCs w:val="20"/>
                <w:shd w:val="clear" w:color="auto" w:fill="FFFFFF"/>
              </w:rPr>
              <w:t>. Basic books, 2013. Chapte</w:t>
            </w:r>
            <w:r w:rsidR="00996A88">
              <w:rPr>
                <w:rFonts w:ascii="Lato" w:hAnsi="Lato"/>
                <w:color w:val="2D3B45"/>
                <w:sz w:val="20"/>
                <w:szCs w:val="20"/>
                <w:shd w:val="clear" w:color="auto" w:fill="FFFFFF"/>
              </w:rPr>
              <w:t>r 1</w:t>
            </w:r>
            <w:r>
              <w:rPr>
                <w:rFonts w:ascii="Lato" w:hAnsi="Lato"/>
                <w:color w:val="2D3B45"/>
                <w:sz w:val="20"/>
                <w:szCs w:val="20"/>
                <w:shd w:val="clear" w:color="auto" w:fill="FFFFFF"/>
              </w:rPr>
              <w:t>.</w:t>
            </w:r>
          </w:p>
          <w:p w14:paraId="24CD850F" w14:textId="057A6C68" w:rsidR="00EA0ABF" w:rsidRPr="00EA0ABF" w:rsidRDefault="00996A88" w:rsidP="00EA0ABF">
            <w:pPr>
              <w:shd w:val="clear" w:color="auto" w:fill="FFFFFF"/>
              <w:spacing w:beforeAutospacing="1" w:afterAutospacing="1"/>
              <w:ind w:right="0"/>
              <w:rPr>
                <w:rFonts w:ascii="Lato" w:hAnsi="Lato"/>
                <w:color w:val="2D3B45"/>
                <w:sz w:val="20"/>
                <w:szCs w:val="20"/>
                <w:shd w:val="clear" w:color="auto" w:fill="FFFFFF"/>
              </w:rPr>
            </w:pPr>
            <w:proofErr w:type="spellStart"/>
            <w:r>
              <w:rPr>
                <w:color w:val="222222"/>
                <w:sz w:val="20"/>
                <w:szCs w:val="20"/>
                <w:shd w:val="clear" w:color="auto" w:fill="FFFFFF"/>
              </w:rPr>
              <w:t>Echeverri</w:t>
            </w:r>
            <w:proofErr w:type="spellEnd"/>
            <w:r>
              <w:rPr>
                <w:color w:val="222222"/>
                <w:sz w:val="20"/>
                <w:szCs w:val="20"/>
                <w:shd w:val="clear" w:color="auto" w:fill="FFFFFF"/>
              </w:rPr>
              <w:t xml:space="preserve">, Daniel, and </w:t>
            </w:r>
            <w:proofErr w:type="spellStart"/>
            <w:r>
              <w:rPr>
                <w:color w:val="222222"/>
                <w:sz w:val="20"/>
                <w:szCs w:val="20"/>
                <w:shd w:val="clear" w:color="auto" w:fill="FFFFFF"/>
              </w:rPr>
              <w:t>Huaxin</w:t>
            </w:r>
            <w:proofErr w:type="spellEnd"/>
            <w:r>
              <w:rPr>
                <w:color w:val="222222"/>
                <w:sz w:val="20"/>
                <w:szCs w:val="20"/>
                <w:shd w:val="clear" w:color="auto" w:fill="FFFFFF"/>
              </w:rPr>
              <w:t xml:space="preserve"> Wei. "</w:t>
            </w:r>
            <w:r w:rsidRPr="00996A88">
              <w:rPr>
                <w:b/>
                <w:bCs/>
                <w:color w:val="222222"/>
                <w:sz w:val="20"/>
                <w:szCs w:val="20"/>
                <w:shd w:val="clear" w:color="auto" w:fill="FFFFFF"/>
              </w:rPr>
              <w:t>Designing physical artifacts for tangible narratives: lessons learned from letters to José.</w:t>
            </w:r>
            <w:r>
              <w:rPr>
                <w:color w:val="222222"/>
                <w:sz w:val="20"/>
                <w:szCs w:val="20"/>
                <w:shd w:val="clear" w:color="auto" w:fill="FFFFFF"/>
              </w:rPr>
              <w:t>" In </w:t>
            </w:r>
            <w:r>
              <w:rPr>
                <w:i/>
                <w:iCs/>
                <w:color w:val="222222"/>
                <w:sz w:val="20"/>
                <w:szCs w:val="20"/>
                <w:shd w:val="clear" w:color="auto" w:fill="FFFFFF"/>
              </w:rPr>
              <w:t>Proceedings of the Fifteenth International Conference on Tangible, Embedded, and Embodied Interaction</w:t>
            </w:r>
            <w:r>
              <w:rPr>
                <w:color w:val="222222"/>
                <w:sz w:val="20"/>
                <w:szCs w:val="20"/>
                <w:shd w:val="clear" w:color="auto" w:fill="FFFFFF"/>
              </w:rPr>
              <w:t>, pp. 1-12. 2021.</w:t>
            </w:r>
          </w:p>
        </w:tc>
      </w:tr>
      <w:tr w:rsidR="00AF649E" w:rsidRPr="00C548FF" w14:paraId="6109190D" w14:textId="77777777" w:rsidTr="004E0EE7">
        <w:tc>
          <w:tcPr>
            <w:tcW w:w="848" w:type="dxa"/>
            <w:vMerge/>
          </w:tcPr>
          <w:p w14:paraId="04B97A05" w14:textId="77777777" w:rsidR="00AF649E" w:rsidRPr="00C548FF" w:rsidRDefault="00AF649E" w:rsidP="00AF649E">
            <w:pPr>
              <w:spacing w:before="120" w:line="276" w:lineRule="auto"/>
              <w:ind w:left="0" w:right="0" w:firstLine="0"/>
              <w:rPr>
                <w:rFonts w:asciiTheme="majorHAnsi" w:hAnsiTheme="majorHAnsi" w:cstheme="majorHAnsi"/>
              </w:rPr>
            </w:pPr>
          </w:p>
        </w:tc>
        <w:tc>
          <w:tcPr>
            <w:tcW w:w="900" w:type="dxa"/>
          </w:tcPr>
          <w:p w14:paraId="5A8AD52D" w14:textId="06A3900A" w:rsidR="00AF649E" w:rsidRPr="00C548FF" w:rsidRDefault="00AF649E" w:rsidP="00AF649E">
            <w:pPr>
              <w:spacing w:before="120" w:line="276" w:lineRule="auto"/>
              <w:ind w:left="0" w:right="0" w:firstLine="0"/>
              <w:rPr>
                <w:rFonts w:asciiTheme="majorHAnsi" w:hAnsiTheme="majorHAnsi" w:cstheme="majorHAnsi"/>
              </w:rPr>
            </w:pPr>
            <w:r w:rsidRPr="00C548FF">
              <w:rPr>
                <w:rFonts w:asciiTheme="majorHAnsi" w:hAnsiTheme="majorHAnsi" w:cstheme="majorHAnsi"/>
              </w:rPr>
              <w:t>11/</w:t>
            </w:r>
            <w:r w:rsidR="00436405">
              <w:rPr>
                <w:rFonts w:asciiTheme="majorHAnsi" w:hAnsiTheme="majorHAnsi" w:cstheme="majorHAnsi"/>
              </w:rPr>
              <w:t>10</w:t>
            </w:r>
          </w:p>
        </w:tc>
        <w:tc>
          <w:tcPr>
            <w:tcW w:w="1980" w:type="dxa"/>
          </w:tcPr>
          <w:p w14:paraId="1B210481" w14:textId="3902B7D0" w:rsidR="00AF649E" w:rsidRPr="00C548FF" w:rsidRDefault="00AF649E" w:rsidP="00AF649E">
            <w:pPr>
              <w:spacing w:before="120" w:line="276" w:lineRule="auto"/>
              <w:ind w:left="0" w:right="0" w:firstLine="0"/>
              <w:rPr>
                <w:rFonts w:asciiTheme="majorHAnsi" w:hAnsiTheme="majorHAnsi" w:cstheme="majorHAnsi"/>
              </w:rPr>
            </w:pPr>
            <w:r w:rsidRPr="00C548FF">
              <w:rPr>
                <w:rFonts w:asciiTheme="majorHAnsi" w:hAnsiTheme="majorHAnsi" w:cstheme="majorHAnsi"/>
                <w:b/>
              </w:rPr>
              <w:t>DUE: project idea</w:t>
            </w:r>
            <w:r w:rsidRPr="00C548FF">
              <w:rPr>
                <w:rFonts w:asciiTheme="majorHAnsi" w:hAnsiTheme="majorHAnsi" w:cstheme="majorHAnsi"/>
              </w:rPr>
              <w:t xml:space="preserve"> </w:t>
            </w:r>
          </w:p>
        </w:tc>
        <w:tc>
          <w:tcPr>
            <w:tcW w:w="5760" w:type="dxa"/>
          </w:tcPr>
          <w:p w14:paraId="5CB68494" w14:textId="2213469D" w:rsidR="00AF649E" w:rsidRPr="00C548FF" w:rsidRDefault="008E0E89" w:rsidP="00AF649E">
            <w:pPr>
              <w:spacing w:before="120" w:line="276" w:lineRule="auto"/>
              <w:ind w:left="0" w:right="0" w:firstLine="0"/>
              <w:rPr>
                <w:rFonts w:asciiTheme="majorHAnsi" w:hAnsiTheme="majorHAnsi" w:cstheme="majorHAnsi"/>
              </w:rPr>
            </w:pPr>
            <w:r>
              <w:rPr>
                <w:rFonts w:asciiTheme="majorHAnsi" w:hAnsiTheme="majorHAnsi" w:cstheme="majorHAnsi"/>
              </w:rPr>
              <w:t>Arduino/</w:t>
            </w:r>
            <w:proofErr w:type="spellStart"/>
            <w:r>
              <w:rPr>
                <w:rFonts w:asciiTheme="majorHAnsi" w:hAnsiTheme="majorHAnsi" w:cstheme="majorHAnsi"/>
              </w:rPr>
              <w:t>Makey</w:t>
            </w:r>
            <w:proofErr w:type="spellEnd"/>
            <w:r>
              <w:rPr>
                <w:rFonts w:asciiTheme="majorHAnsi" w:hAnsiTheme="majorHAnsi" w:cstheme="majorHAnsi"/>
              </w:rPr>
              <w:t xml:space="preserve"> </w:t>
            </w:r>
            <w:proofErr w:type="spellStart"/>
            <w:r>
              <w:rPr>
                <w:rFonts w:asciiTheme="majorHAnsi" w:hAnsiTheme="majorHAnsi" w:cstheme="majorHAnsi"/>
              </w:rPr>
              <w:t>Makey</w:t>
            </w:r>
            <w:proofErr w:type="spellEnd"/>
            <w:r>
              <w:rPr>
                <w:rFonts w:asciiTheme="majorHAnsi" w:hAnsiTheme="majorHAnsi" w:cstheme="majorHAnsi"/>
              </w:rPr>
              <w:t xml:space="preserve"> introduction</w:t>
            </w:r>
          </w:p>
        </w:tc>
      </w:tr>
      <w:tr w:rsidR="00AF649E" w:rsidRPr="00C548FF" w14:paraId="4EC96DBB" w14:textId="77777777" w:rsidTr="004E0EE7">
        <w:tc>
          <w:tcPr>
            <w:tcW w:w="848" w:type="dxa"/>
            <w:vMerge w:val="restart"/>
          </w:tcPr>
          <w:p w14:paraId="3512E828" w14:textId="05EB140E" w:rsidR="00AF649E" w:rsidRPr="00C548FF" w:rsidRDefault="00AF649E" w:rsidP="00AF649E">
            <w:pPr>
              <w:spacing w:before="120" w:line="276" w:lineRule="auto"/>
              <w:ind w:left="0" w:right="0" w:firstLine="0"/>
              <w:rPr>
                <w:rFonts w:asciiTheme="majorHAnsi" w:hAnsiTheme="majorHAnsi" w:cstheme="majorHAnsi"/>
              </w:rPr>
            </w:pPr>
            <w:r w:rsidRPr="00C548FF">
              <w:rPr>
                <w:rFonts w:asciiTheme="majorHAnsi" w:hAnsiTheme="majorHAnsi" w:cstheme="majorHAnsi"/>
              </w:rPr>
              <w:t>1</w:t>
            </w:r>
            <w:r w:rsidR="00436405">
              <w:rPr>
                <w:rFonts w:asciiTheme="majorHAnsi" w:hAnsiTheme="majorHAnsi" w:cstheme="majorHAnsi"/>
              </w:rPr>
              <w:t>3</w:t>
            </w:r>
          </w:p>
        </w:tc>
        <w:tc>
          <w:tcPr>
            <w:tcW w:w="900" w:type="dxa"/>
          </w:tcPr>
          <w:p w14:paraId="3161179B" w14:textId="6FCA3A66" w:rsidR="00AF649E" w:rsidRPr="00C548FF" w:rsidRDefault="00AF649E" w:rsidP="00AF649E">
            <w:pPr>
              <w:spacing w:before="120" w:line="276" w:lineRule="auto"/>
              <w:ind w:left="0" w:right="0" w:firstLine="0"/>
              <w:rPr>
                <w:rFonts w:asciiTheme="majorHAnsi" w:hAnsiTheme="majorHAnsi" w:cstheme="majorHAnsi"/>
              </w:rPr>
            </w:pPr>
            <w:r w:rsidRPr="00C548FF">
              <w:rPr>
                <w:rFonts w:asciiTheme="majorHAnsi" w:hAnsiTheme="majorHAnsi" w:cstheme="majorHAnsi"/>
              </w:rPr>
              <w:t>11/1</w:t>
            </w:r>
            <w:r w:rsidR="00436405">
              <w:rPr>
                <w:rFonts w:asciiTheme="majorHAnsi" w:hAnsiTheme="majorHAnsi" w:cstheme="majorHAnsi"/>
              </w:rPr>
              <w:t>3</w:t>
            </w:r>
          </w:p>
        </w:tc>
        <w:tc>
          <w:tcPr>
            <w:tcW w:w="1980" w:type="dxa"/>
          </w:tcPr>
          <w:p w14:paraId="74D35D50" w14:textId="51E52A57" w:rsidR="00AF649E" w:rsidRPr="00C548FF" w:rsidRDefault="008E0E89" w:rsidP="00AF649E">
            <w:pPr>
              <w:spacing w:before="120" w:line="276" w:lineRule="auto"/>
              <w:ind w:left="0" w:right="0" w:firstLine="0"/>
              <w:rPr>
                <w:rFonts w:asciiTheme="majorHAnsi" w:hAnsiTheme="majorHAnsi" w:cstheme="majorHAnsi"/>
              </w:rPr>
            </w:pPr>
            <w:r>
              <w:rPr>
                <w:rFonts w:asciiTheme="majorHAnsi" w:hAnsiTheme="majorHAnsi" w:cstheme="majorHAnsi"/>
              </w:rPr>
              <w:t>Tangible Interactions</w:t>
            </w:r>
          </w:p>
        </w:tc>
        <w:tc>
          <w:tcPr>
            <w:tcW w:w="5760" w:type="dxa"/>
          </w:tcPr>
          <w:p w14:paraId="3842CD3E" w14:textId="5C39CF21" w:rsidR="00AF649E" w:rsidRDefault="008E0E89" w:rsidP="00AF649E">
            <w:pPr>
              <w:spacing w:before="120" w:line="276" w:lineRule="auto"/>
              <w:ind w:left="0" w:right="0" w:firstLine="0"/>
              <w:rPr>
                <w:rFonts w:ascii="Lato" w:hAnsi="Lato"/>
                <w:color w:val="2D3B45"/>
                <w:sz w:val="20"/>
                <w:szCs w:val="20"/>
                <w:shd w:val="clear" w:color="auto" w:fill="FFFFFF"/>
              </w:rPr>
            </w:pPr>
            <w:r w:rsidRPr="008E0E89">
              <w:rPr>
                <w:rFonts w:ascii="Lato" w:hAnsi="Lato"/>
                <w:color w:val="2D3B45"/>
                <w:sz w:val="20"/>
                <w:szCs w:val="20"/>
                <w:shd w:val="clear" w:color="auto" w:fill="FFFFFF"/>
              </w:rPr>
              <w:t xml:space="preserve">Riggs, A.T., Howell, N., Sullivan, A. (2022). </w:t>
            </w:r>
            <w:r w:rsidRPr="000D60A0">
              <w:rPr>
                <w:rFonts w:ascii="Lato" w:hAnsi="Lato"/>
                <w:b/>
                <w:bCs/>
                <w:color w:val="2D3B45"/>
                <w:sz w:val="20"/>
                <w:szCs w:val="20"/>
                <w:shd w:val="clear" w:color="auto" w:fill="FFFFFF"/>
              </w:rPr>
              <w:t>Button Portraits: Embodying Queer History with Interactive Wearable Artifacts</w:t>
            </w:r>
            <w:r w:rsidRPr="008E0E89">
              <w:rPr>
                <w:rFonts w:ascii="Lato" w:hAnsi="Lato"/>
                <w:color w:val="2D3B45"/>
                <w:sz w:val="20"/>
                <w:szCs w:val="20"/>
                <w:shd w:val="clear" w:color="auto" w:fill="FFFFFF"/>
              </w:rPr>
              <w:t xml:space="preserve">. In: </w:t>
            </w:r>
            <w:proofErr w:type="spellStart"/>
            <w:r w:rsidRPr="008E0E89">
              <w:rPr>
                <w:rFonts w:ascii="Lato" w:hAnsi="Lato"/>
                <w:color w:val="2D3B45"/>
                <w:sz w:val="20"/>
                <w:szCs w:val="20"/>
                <w:shd w:val="clear" w:color="auto" w:fill="FFFFFF"/>
              </w:rPr>
              <w:t>Vosmeer</w:t>
            </w:r>
            <w:proofErr w:type="spellEnd"/>
            <w:r w:rsidRPr="008E0E89">
              <w:rPr>
                <w:rFonts w:ascii="Lato" w:hAnsi="Lato"/>
                <w:color w:val="2D3B45"/>
                <w:sz w:val="20"/>
                <w:szCs w:val="20"/>
                <w:shd w:val="clear" w:color="auto" w:fill="FFFFFF"/>
              </w:rPr>
              <w:t>, M., Holloway-Attaway, L. (eds) Interactive Storytelling. ICIDS 2022. https://doi.org/10.1007/978-3-031-22298-6_2</w:t>
            </w:r>
          </w:p>
          <w:p w14:paraId="27809B24" w14:textId="77777777" w:rsidR="008E0E89" w:rsidRDefault="000D60A0" w:rsidP="00AF649E">
            <w:pPr>
              <w:spacing w:before="120" w:line="276" w:lineRule="auto"/>
              <w:ind w:left="0" w:right="0" w:firstLine="0"/>
              <w:rPr>
                <w:rFonts w:ascii="Lato" w:hAnsi="Lato" w:cstheme="majorHAnsi"/>
                <w:sz w:val="20"/>
                <w:szCs w:val="20"/>
              </w:rPr>
            </w:pPr>
            <w:r w:rsidRPr="000D60A0">
              <w:rPr>
                <w:rFonts w:ascii="Lato" w:hAnsi="Lato" w:cstheme="majorHAnsi"/>
                <w:sz w:val="20"/>
                <w:szCs w:val="20"/>
              </w:rPr>
              <w:t xml:space="preserve">Janicki, Sylvia, et. al (2023). </w:t>
            </w:r>
            <w:r w:rsidRPr="000D60A0">
              <w:rPr>
                <w:rFonts w:ascii="Lato" w:hAnsi="Lato" w:cstheme="majorHAnsi"/>
                <w:b/>
                <w:bCs/>
                <w:sz w:val="20"/>
                <w:szCs w:val="20"/>
              </w:rPr>
              <w:t xml:space="preserve">Sensing Bodies: Postcolonial Entanglements in Embodied More-than-Human Interactions. </w:t>
            </w:r>
            <w:r w:rsidRPr="000D60A0">
              <w:rPr>
                <w:rFonts w:ascii="Lato" w:hAnsi="Lato" w:cstheme="majorHAnsi"/>
                <w:sz w:val="20"/>
                <w:szCs w:val="20"/>
              </w:rPr>
              <w:t>To appear in Tangible, Embedded, and Embodied Interactions (TEI 2024).</w:t>
            </w:r>
          </w:p>
          <w:p w14:paraId="1F63047B" w14:textId="77777777" w:rsidR="00996A88" w:rsidRDefault="00996A88" w:rsidP="00996A88">
            <w:pPr>
              <w:shd w:val="clear" w:color="auto" w:fill="FFFFFF"/>
              <w:spacing w:beforeAutospacing="1" w:afterAutospacing="1"/>
              <w:ind w:left="0" w:right="0" w:firstLine="0"/>
              <w:rPr>
                <w:rFonts w:ascii="Lato" w:hAnsi="Lato"/>
                <w:color w:val="2D3B45"/>
                <w:sz w:val="20"/>
                <w:szCs w:val="20"/>
                <w:shd w:val="clear" w:color="auto" w:fill="FFFFFF"/>
              </w:rPr>
            </w:pPr>
            <w:r>
              <w:rPr>
                <w:rFonts w:ascii="Lato" w:hAnsi="Lato"/>
                <w:color w:val="2D3B45"/>
                <w:sz w:val="20"/>
                <w:szCs w:val="20"/>
                <w:shd w:val="clear" w:color="auto" w:fill="FFFFFF"/>
              </w:rPr>
              <w:t>Norman, Don. </w:t>
            </w:r>
            <w:r>
              <w:rPr>
                <w:rStyle w:val="Strong"/>
                <w:rFonts w:ascii="Lato" w:hAnsi="Lato"/>
                <w:i/>
                <w:iCs/>
                <w:color w:val="2D3B45"/>
                <w:sz w:val="20"/>
                <w:szCs w:val="20"/>
                <w:shd w:val="clear" w:color="auto" w:fill="FFFFFF"/>
              </w:rPr>
              <w:t>The design of everyday things: Revised and expanded edition</w:t>
            </w:r>
            <w:r>
              <w:rPr>
                <w:rFonts w:ascii="Lato" w:hAnsi="Lato"/>
                <w:color w:val="2D3B45"/>
                <w:sz w:val="20"/>
                <w:szCs w:val="20"/>
                <w:shd w:val="clear" w:color="auto" w:fill="FFFFFF"/>
              </w:rPr>
              <w:t xml:space="preserve">. Basic books, 2013. Chapter </w:t>
            </w:r>
            <w:r>
              <w:rPr>
                <w:rFonts w:ascii="Lato" w:hAnsi="Lato"/>
                <w:color w:val="2D3B45"/>
                <w:sz w:val="20"/>
                <w:szCs w:val="20"/>
                <w:shd w:val="clear" w:color="auto" w:fill="FFFFFF"/>
              </w:rPr>
              <w:t>4.</w:t>
            </w:r>
          </w:p>
          <w:p w14:paraId="6BAFB541" w14:textId="2349D3CF" w:rsidR="00996A88" w:rsidRPr="00996A88" w:rsidRDefault="00996A88" w:rsidP="00996A88">
            <w:pPr>
              <w:shd w:val="clear" w:color="auto" w:fill="FFFFFF"/>
              <w:spacing w:beforeAutospacing="1" w:afterAutospacing="1"/>
              <w:ind w:left="0" w:right="0" w:firstLine="0"/>
              <w:rPr>
                <w:rFonts w:ascii="Lato" w:hAnsi="Lato"/>
                <w:color w:val="2D3B45"/>
                <w:sz w:val="20"/>
                <w:szCs w:val="20"/>
                <w:shd w:val="clear" w:color="auto" w:fill="FFFFFF"/>
              </w:rPr>
            </w:pPr>
          </w:p>
        </w:tc>
      </w:tr>
      <w:tr w:rsidR="00AF649E" w:rsidRPr="00C548FF" w14:paraId="15A5F911" w14:textId="77777777" w:rsidTr="004E0EE7">
        <w:tc>
          <w:tcPr>
            <w:tcW w:w="848" w:type="dxa"/>
            <w:vMerge/>
          </w:tcPr>
          <w:p w14:paraId="20838729" w14:textId="77777777" w:rsidR="00AF649E" w:rsidRPr="00C548FF" w:rsidRDefault="00AF649E" w:rsidP="00AF649E">
            <w:pPr>
              <w:spacing w:before="120" w:line="276" w:lineRule="auto"/>
              <w:ind w:left="0" w:right="0" w:firstLine="0"/>
              <w:rPr>
                <w:rFonts w:asciiTheme="majorHAnsi" w:hAnsiTheme="majorHAnsi" w:cstheme="majorHAnsi"/>
              </w:rPr>
            </w:pPr>
          </w:p>
        </w:tc>
        <w:tc>
          <w:tcPr>
            <w:tcW w:w="900" w:type="dxa"/>
          </w:tcPr>
          <w:p w14:paraId="70E4FCC5" w14:textId="7B3239BE" w:rsidR="00AF649E" w:rsidRPr="00C548FF" w:rsidRDefault="00AF649E" w:rsidP="00AF649E">
            <w:pPr>
              <w:spacing w:before="120" w:line="276" w:lineRule="auto"/>
              <w:ind w:left="0" w:right="0" w:firstLine="0"/>
              <w:rPr>
                <w:rFonts w:asciiTheme="majorHAnsi" w:hAnsiTheme="majorHAnsi" w:cstheme="majorHAnsi"/>
              </w:rPr>
            </w:pPr>
            <w:r w:rsidRPr="00C548FF">
              <w:rPr>
                <w:rFonts w:asciiTheme="majorHAnsi" w:hAnsiTheme="majorHAnsi" w:cstheme="majorHAnsi"/>
              </w:rPr>
              <w:t>11/1</w:t>
            </w:r>
            <w:r w:rsidR="00436405">
              <w:rPr>
                <w:rFonts w:asciiTheme="majorHAnsi" w:hAnsiTheme="majorHAnsi" w:cstheme="majorHAnsi"/>
              </w:rPr>
              <w:t>5</w:t>
            </w:r>
          </w:p>
        </w:tc>
        <w:tc>
          <w:tcPr>
            <w:tcW w:w="1980" w:type="dxa"/>
          </w:tcPr>
          <w:p w14:paraId="1BC1F958" w14:textId="7D10669F" w:rsidR="00AF649E" w:rsidRPr="00C548FF" w:rsidRDefault="008E0E89" w:rsidP="00AF649E">
            <w:pPr>
              <w:spacing w:before="120" w:line="276" w:lineRule="auto"/>
              <w:ind w:left="0" w:right="0" w:firstLine="0"/>
              <w:rPr>
                <w:rFonts w:asciiTheme="majorHAnsi" w:hAnsiTheme="majorHAnsi" w:cstheme="majorHAnsi"/>
              </w:rPr>
            </w:pPr>
            <w:r>
              <w:rPr>
                <w:rFonts w:asciiTheme="majorHAnsi" w:hAnsiTheme="majorHAnsi" w:cstheme="majorHAnsi"/>
              </w:rPr>
              <w:t>Tangible Interactions</w:t>
            </w:r>
          </w:p>
        </w:tc>
        <w:tc>
          <w:tcPr>
            <w:tcW w:w="5760" w:type="dxa"/>
          </w:tcPr>
          <w:p w14:paraId="7B876E78" w14:textId="210EC011" w:rsidR="00AF649E" w:rsidRPr="00C548FF" w:rsidRDefault="00AF649E" w:rsidP="00AF649E">
            <w:pPr>
              <w:spacing w:before="120" w:line="276" w:lineRule="auto"/>
              <w:ind w:left="0" w:right="0" w:firstLine="0"/>
              <w:rPr>
                <w:rFonts w:asciiTheme="majorHAnsi" w:hAnsiTheme="majorHAnsi" w:cstheme="majorHAnsi"/>
              </w:rPr>
            </w:pPr>
            <w:r w:rsidRPr="00C548FF">
              <w:rPr>
                <w:rFonts w:asciiTheme="majorHAnsi" w:hAnsiTheme="majorHAnsi" w:cstheme="majorHAnsi"/>
              </w:rPr>
              <w:t xml:space="preserve"> </w:t>
            </w:r>
            <w:r w:rsidR="008E0E89">
              <w:rPr>
                <w:rFonts w:asciiTheme="majorHAnsi" w:hAnsiTheme="majorHAnsi" w:cstheme="majorHAnsi"/>
              </w:rPr>
              <w:t>Group help</w:t>
            </w:r>
          </w:p>
        </w:tc>
      </w:tr>
      <w:tr w:rsidR="00AF649E" w:rsidRPr="00C548FF" w14:paraId="58F5F8CA" w14:textId="77777777" w:rsidTr="004E0EE7">
        <w:tc>
          <w:tcPr>
            <w:tcW w:w="848" w:type="dxa"/>
            <w:vMerge/>
          </w:tcPr>
          <w:p w14:paraId="1B50C43D" w14:textId="77777777" w:rsidR="00AF649E" w:rsidRPr="00C548FF" w:rsidRDefault="00AF649E" w:rsidP="00AF649E">
            <w:pPr>
              <w:spacing w:before="120" w:line="276" w:lineRule="auto"/>
              <w:ind w:left="0" w:right="0" w:firstLine="0"/>
              <w:rPr>
                <w:rFonts w:asciiTheme="majorHAnsi" w:hAnsiTheme="majorHAnsi" w:cstheme="majorHAnsi"/>
              </w:rPr>
            </w:pPr>
          </w:p>
        </w:tc>
        <w:tc>
          <w:tcPr>
            <w:tcW w:w="900" w:type="dxa"/>
          </w:tcPr>
          <w:p w14:paraId="04852172" w14:textId="77D98AA4" w:rsidR="00AF649E" w:rsidRPr="00C548FF" w:rsidRDefault="00AF649E" w:rsidP="00AF649E">
            <w:pPr>
              <w:spacing w:before="120" w:line="276" w:lineRule="auto"/>
              <w:ind w:left="0" w:right="0" w:firstLine="0"/>
              <w:rPr>
                <w:rFonts w:asciiTheme="majorHAnsi" w:hAnsiTheme="majorHAnsi" w:cstheme="majorHAnsi"/>
              </w:rPr>
            </w:pPr>
            <w:r w:rsidRPr="00C548FF">
              <w:rPr>
                <w:rFonts w:asciiTheme="majorHAnsi" w:hAnsiTheme="majorHAnsi" w:cstheme="majorHAnsi"/>
              </w:rPr>
              <w:t>11/</w:t>
            </w:r>
            <w:r w:rsidR="00734D20">
              <w:rPr>
                <w:rFonts w:asciiTheme="majorHAnsi" w:hAnsiTheme="majorHAnsi" w:cstheme="majorHAnsi"/>
              </w:rPr>
              <w:t>1</w:t>
            </w:r>
            <w:r w:rsidR="00436405">
              <w:rPr>
                <w:rFonts w:asciiTheme="majorHAnsi" w:hAnsiTheme="majorHAnsi" w:cstheme="majorHAnsi"/>
              </w:rPr>
              <w:t>7</w:t>
            </w:r>
          </w:p>
        </w:tc>
        <w:tc>
          <w:tcPr>
            <w:tcW w:w="1980" w:type="dxa"/>
          </w:tcPr>
          <w:p w14:paraId="0260B842" w14:textId="4AAC7C6E" w:rsidR="00AF649E" w:rsidRPr="00C548FF" w:rsidRDefault="00AF649E" w:rsidP="00AF649E">
            <w:pPr>
              <w:spacing w:before="120" w:line="276" w:lineRule="auto"/>
              <w:ind w:left="0" w:right="0" w:firstLine="0"/>
              <w:rPr>
                <w:rFonts w:asciiTheme="majorHAnsi" w:hAnsiTheme="majorHAnsi" w:cstheme="majorHAnsi"/>
              </w:rPr>
            </w:pPr>
            <w:r w:rsidRPr="00C548FF">
              <w:rPr>
                <w:rFonts w:asciiTheme="majorHAnsi" w:hAnsiTheme="majorHAnsi" w:cstheme="majorHAnsi"/>
              </w:rPr>
              <w:t>Lab</w:t>
            </w:r>
          </w:p>
        </w:tc>
        <w:tc>
          <w:tcPr>
            <w:tcW w:w="5760" w:type="dxa"/>
          </w:tcPr>
          <w:p w14:paraId="53896509" w14:textId="46A69A7E" w:rsidR="00AF649E" w:rsidRPr="00C548FF" w:rsidRDefault="00AF649E" w:rsidP="00AF649E">
            <w:pPr>
              <w:spacing w:before="120" w:line="276" w:lineRule="auto"/>
              <w:ind w:left="0" w:right="0" w:firstLine="0"/>
              <w:rPr>
                <w:rFonts w:asciiTheme="majorHAnsi" w:hAnsiTheme="majorHAnsi" w:cstheme="majorHAnsi"/>
              </w:rPr>
            </w:pPr>
            <w:r w:rsidRPr="00C548FF">
              <w:rPr>
                <w:rFonts w:asciiTheme="majorHAnsi" w:hAnsiTheme="majorHAnsi" w:cstheme="majorHAnsi"/>
              </w:rPr>
              <w:t xml:space="preserve"> </w:t>
            </w:r>
            <w:r w:rsidR="008E0E89">
              <w:rPr>
                <w:rFonts w:asciiTheme="majorHAnsi" w:hAnsiTheme="majorHAnsi" w:cstheme="majorHAnsi"/>
              </w:rPr>
              <w:t>Group help</w:t>
            </w:r>
          </w:p>
        </w:tc>
      </w:tr>
      <w:tr w:rsidR="00AF649E" w:rsidRPr="00C548FF" w14:paraId="74AF1B62" w14:textId="77777777" w:rsidTr="004E0EE7">
        <w:tc>
          <w:tcPr>
            <w:tcW w:w="848" w:type="dxa"/>
            <w:vMerge w:val="restart"/>
          </w:tcPr>
          <w:p w14:paraId="6F564B26" w14:textId="3F388BF8" w:rsidR="00AF649E" w:rsidRPr="00C548FF" w:rsidRDefault="00AF649E" w:rsidP="00AF649E">
            <w:pPr>
              <w:spacing w:before="120" w:line="276" w:lineRule="auto"/>
              <w:ind w:left="0" w:right="0" w:firstLine="0"/>
              <w:rPr>
                <w:rFonts w:asciiTheme="majorHAnsi" w:hAnsiTheme="majorHAnsi" w:cstheme="majorHAnsi"/>
              </w:rPr>
            </w:pPr>
            <w:r w:rsidRPr="00C548FF">
              <w:rPr>
                <w:rFonts w:asciiTheme="majorHAnsi" w:hAnsiTheme="majorHAnsi" w:cstheme="majorHAnsi"/>
              </w:rPr>
              <w:t>1</w:t>
            </w:r>
            <w:r w:rsidR="00436405">
              <w:rPr>
                <w:rFonts w:asciiTheme="majorHAnsi" w:hAnsiTheme="majorHAnsi" w:cstheme="majorHAnsi"/>
              </w:rPr>
              <w:t>4</w:t>
            </w:r>
          </w:p>
        </w:tc>
        <w:tc>
          <w:tcPr>
            <w:tcW w:w="900" w:type="dxa"/>
          </w:tcPr>
          <w:p w14:paraId="5C8DF4FA" w14:textId="37ED98FC" w:rsidR="00AF649E" w:rsidRPr="00C548FF" w:rsidRDefault="00AF649E" w:rsidP="00AF649E">
            <w:pPr>
              <w:spacing w:before="120" w:line="276" w:lineRule="auto"/>
              <w:ind w:left="0" w:right="0" w:firstLine="0"/>
              <w:rPr>
                <w:rFonts w:asciiTheme="majorHAnsi" w:hAnsiTheme="majorHAnsi" w:cstheme="majorHAnsi"/>
              </w:rPr>
            </w:pPr>
            <w:r w:rsidRPr="00C548FF">
              <w:rPr>
                <w:rFonts w:asciiTheme="majorHAnsi" w:hAnsiTheme="majorHAnsi" w:cstheme="majorHAnsi"/>
              </w:rPr>
              <w:t>11/2</w:t>
            </w:r>
            <w:r w:rsidR="00436405">
              <w:rPr>
                <w:rFonts w:asciiTheme="majorHAnsi" w:hAnsiTheme="majorHAnsi" w:cstheme="majorHAnsi"/>
              </w:rPr>
              <w:t>0</w:t>
            </w:r>
          </w:p>
        </w:tc>
        <w:tc>
          <w:tcPr>
            <w:tcW w:w="1980" w:type="dxa"/>
          </w:tcPr>
          <w:p w14:paraId="4CFC048B" w14:textId="4E5FD4BF" w:rsidR="00AF649E" w:rsidRPr="00C548FF" w:rsidRDefault="00AF649E" w:rsidP="00AF649E">
            <w:pPr>
              <w:spacing w:before="120" w:line="276" w:lineRule="auto"/>
              <w:ind w:left="0" w:right="0" w:firstLine="0"/>
              <w:rPr>
                <w:rFonts w:asciiTheme="majorHAnsi" w:hAnsiTheme="majorHAnsi" w:cstheme="majorHAnsi"/>
              </w:rPr>
            </w:pPr>
            <w:r w:rsidRPr="00C548FF">
              <w:rPr>
                <w:rFonts w:asciiTheme="majorHAnsi" w:hAnsiTheme="majorHAnsi" w:cstheme="majorHAnsi"/>
                <w:b/>
              </w:rPr>
              <w:t>DUE: technical prototype</w:t>
            </w:r>
            <w:r w:rsidRPr="00C548FF">
              <w:rPr>
                <w:rFonts w:asciiTheme="majorHAnsi" w:hAnsiTheme="majorHAnsi" w:cstheme="majorHAnsi"/>
              </w:rPr>
              <w:t xml:space="preserve"> </w:t>
            </w:r>
          </w:p>
        </w:tc>
        <w:tc>
          <w:tcPr>
            <w:tcW w:w="5760" w:type="dxa"/>
          </w:tcPr>
          <w:p w14:paraId="7B472DA5" w14:textId="77777777" w:rsidR="00AF649E" w:rsidRPr="00C548FF" w:rsidRDefault="00AF649E" w:rsidP="00AF649E">
            <w:pPr>
              <w:spacing w:before="120" w:line="276" w:lineRule="auto"/>
              <w:ind w:left="0" w:right="0" w:firstLine="0"/>
              <w:rPr>
                <w:rFonts w:asciiTheme="majorHAnsi" w:hAnsiTheme="majorHAnsi" w:cstheme="majorHAnsi"/>
              </w:rPr>
            </w:pPr>
            <w:r w:rsidRPr="00C548FF">
              <w:rPr>
                <w:rFonts w:asciiTheme="majorHAnsi" w:hAnsiTheme="majorHAnsi" w:cstheme="majorHAnsi"/>
              </w:rPr>
              <w:t xml:space="preserve"> </w:t>
            </w:r>
          </w:p>
        </w:tc>
      </w:tr>
      <w:tr w:rsidR="00AF649E" w:rsidRPr="00C548FF" w14:paraId="71CA2B6D" w14:textId="77777777" w:rsidTr="004E0EE7">
        <w:tc>
          <w:tcPr>
            <w:tcW w:w="848" w:type="dxa"/>
            <w:vMerge/>
          </w:tcPr>
          <w:p w14:paraId="7CBA75F5" w14:textId="77777777" w:rsidR="00AF649E" w:rsidRPr="00C548FF" w:rsidRDefault="00AF649E" w:rsidP="00AF649E">
            <w:pPr>
              <w:spacing w:before="120" w:line="276" w:lineRule="auto"/>
              <w:ind w:left="0" w:right="0" w:firstLine="0"/>
              <w:rPr>
                <w:rFonts w:asciiTheme="majorHAnsi" w:hAnsiTheme="majorHAnsi" w:cstheme="majorHAnsi"/>
              </w:rPr>
            </w:pPr>
          </w:p>
        </w:tc>
        <w:tc>
          <w:tcPr>
            <w:tcW w:w="900" w:type="dxa"/>
          </w:tcPr>
          <w:p w14:paraId="184C45D9" w14:textId="2B312A1C" w:rsidR="00AF649E" w:rsidRPr="00436405" w:rsidRDefault="00AF649E" w:rsidP="00AF649E">
            <w:pPr>
              <w:spacing w:before="120" w:line="276" w:lineRule="auto"/>
              <w:ind w:left="0" w:right="0" w:firstLine="0"/>
              <w:rPr>
                <w:rFonts w:asciiTheme="majorHAnsi" w:hAnsiTheme="majorHAnsi" w:cstheme="majorHAnsi"/>
                <w:color w:val="A6A6A6" w:themeColor="background1" w:themeShade="A6"/>
              </w:rPr>
            </w:pPr>
            <w:r w:rsidRPr="00436405">
              <w:rPr>
                <w:rFonts w:asciiTheme="majorHAnsi" w:hAnsiTheme="majorHAnsi" w:cstheme="majorHAnsi"/>
                <w:color w:val="A6A6A6" w:themeColor="background1" w:themeShade="A6"/>
              </w:rPr>
              <w:t>11/2</w:t>
            </w:r>
            <w:r w:rsidR="00436405">
              <w:rPr>
                <w:rFonts w:asciiTheme="majorHAnsi" w:hAnsiTheme="majorHAnsi" w:cstheme="majorHAnsi"/>
                <w:color w:val="A6A6A6" w:themeColor="background1" w:themeShade="A6"/>
              </w:rPr>
              <w:t>2</w:t>
            </w:r>
          </w:p>
        </w:tc>
        <w:tc>
          <w:tcPr>
            <w:tcW w:w="1980" w:type="dxa"/>
          </w:tcPr>
          <w:p w14:paraId="41204377" w14:textId="77777777" w:rsidR="00AF649E" w:rsidRPr="00436405" w:rsidRDefault="00AF649E" w:rsidP="00AF649E">
            <w:pPr>
              <w:spacing w:before="120" w:line="276" w:lineRule="auto"/>
              <w:ind w:left="0" w:right="0" w:firstLine="0"/>
              <w:rPr>
                <w:rFonts w:asciiTheme="majorHAnsi" w:hAnsiTheme="majorHAnsi" w:cstheme="majorHAnsi"/>
                <w:color w:val="A6A6A6" w:themeColor="background1" w:themeShade="A6"/>
              </w:rPr>
            </w:pPr>
            <w:r w:rsidRPr="00436405">
              <w:rPr>
                <w:rFonts w:asciiTheme="majorHAnsi" w:hAnsiTheme="majorHAnsi" w:cstheme="majorHAnsi"/>
                <w:color w:val="A6A6A6" w:themeColor="background1" w:themeShade="A6"/>
              </w:rPr>
              <w:t>Thanksgiving Break</w:t>
            </w:r>
          </w:p>
        </w:tc>
        <w:tc>
          <w:tcPr>
            <w:tcW w:w="5760" w:type="dxa"/>
          </w:tcPr>
          <w:p w14:paraId="0DC8F776" w14:textId="6ED36FBA" w:rsidR="00AF649E" w:rsidRPr="00436405" w:rsidRDefault="00AF649E" w:rsidP="00AF649E">
            <w:pPr>
              <w:spacing w:before="120" w:line="276" w:lineRule="auto"/>
              <w:ind w:left="0" w:right="0" w:firstLine="0"/>
              <w:rPr>
                <w:rFonts w:asciiTheme="majorHAnsi" w:hAnsiTheme="majorHAnsi" w:cstheme="majorHAnsi"/>
                <w:color w:val="A6A6A6" w:themeColor="background1" w:themeShade="A6"/>
              </w:rPr>
            </w:pPr>
            <w:r w:rsidRPr="00436405">
              <w:rPr>
                <w:rFonts w:asciiTheme="majorHAnsi" w:hAnsiTheme="majorHAnsi" w:cstheme="majorHAnsi"/>
                <w:color w:val="A6A6A6" w:themeColor="background1" w:themeShade="A6"/>
              </w:rPr>
              <w:t xml:space="preserve"> </w:t>
            </w:r>
            <w:r w:rsidR="00436405" w:rsidRPr="00436405">
              <w:rPr>
                <w:rFonts w:asciiTheme="majorHAnsi" w:hAnsiTheme="majorHAnsi" w:cstheme="majorHAnsi"/>
                <w:color w:val="A6A6A6" w:themeColor="background1" w:themeShade="A6"/>
              </w:rPr>
              <w:t>Thanksgiving Break – No Class</w:t>
            </w:r>
          </w:p>
        </w:tc>
      </w:tr>
      <w:tr w:rsidR="00AF649E" w:rsidRPr="00C548FF" w14:paraId="0CD0CC0E" w14:textId="77777777" w:rsidTr="004E0EE7">
        <w:tc>
          <w:tcPr>
            <w:tcW w:w="848" w:type="dxa"/>
            <w:vMerge/>
          </w:tcPr>
          <w:p w14:paraId="73F0F253" w14:textId="77777777" w:rsidR="00AF649E" w:rsidRPr="00C548FF" w:rsidRDefault="00AF649E" w:rsidP="00AF649E">
            <w:pPr>
              <w:spacing w:before="120" w:line="276" w:lineRule="auto"/>
              <w:ind w:left="0" w:right="0" w:firstLine="0"/>
              <w:rPr>
                <w:rFonts w:asciiTheme="majorHAnsi" w:hAnsiTheme="majorHAnsi" w:cstheme="majorHAnsi"/>
              </w:rPr>
            </w:pPr>
          </w:p>
        </w:tc>
        <w:tc>
          <w:tcPr>
            <w:tcW w:w="900" w:type="dxa"/>
          </w:tcPr>
          <w:p w14:paraId="7D8D528F" w14:textId="7EDCF1B9" w:rsidR="00AF649E" w:rsidRPr="00436405" w:rsidRDefault="00AF649E" w:rsidP="00AF649E">
            <w:pPr>
              <w:spacing w:before="120" w:line="276" w:lineRule="auto"/>
              <w:ind w:left="0" w:right="0" w:firstLine="0"/>
              <w:rPr>
                <w:rFonts w:asciiTheme="majorHAnsi" w:hAnsiTheme="majorHAnsi" w:cstheme="majorHAnsi"/>
                <w:color w:val="A6A6A6" w:themeColor="background1" w:themeShade="A6"/>
              </w:rPr>
            </w:pPr>
            <w:r w:rsidRPr="00436405">
              <w:rPr>
                <w:rFonts w:asciiTheme="majorHAnsi" w:hAnsiTheme="majorHAnsi" w:cstheme="majorHAnsi"/>
                <w:color w:val="A6A6A6" w:themeColor="background1" w:themeShade="A6"/>
              </w:rPr>
              <w:t>11/2</w:t>
            </w:r>
            <w:r w:rsidR="00436405">
              <w:rPr>
                <w:rFonts w:asciiTheme="majorHAnsi" w:hAnsiTheme="majorHAnsi" w:cstheme="majorHAnsi"/>
                <w:color w:val="A6A6A6" w:themeColor="background1" w:themeShade="A6"/>
              </w:rPr>
              <w:t>4</w:t>
            </w:r>
          </w:p>
        </w:tc>
        <w:tc>
          <w:tcPr>
            <w:tcW w:w="1980" w:type="dxa"/>
          </w:tcPr>
          <w:p w14:paraId="31A53442" w14:textId="77777777" w:rsidR="00AF649E" w:rsidRPr="00436405" w:rsidRDefault="00AF649E" w:rsidP="00AF649E">
            <w:pPr>
              <w:spacing w:before="120" w:line="276" w:lineRule="auto"/>
              <w:ind w:left="0" w:right="0" w:firstLine="0"/>
              <w:rPr>
                <w:rFonts w:asciiTheme="majorHAnsi" w:hAnsiTheme="majorHAnsi" w:cstheme="majorHAnsi"/>
                <w:color w:val="A6A6A6" w:themeColor="background1" w:themeShade="A6"/>
              </w:rPr>
            </w:pPr>
            <w:r w:rsidRPr="00436405">
              <w:rPr>
                <w:rFonts w:asciiTheme="majorHAnsi" w:hAnsiTheme="majorHAnsi" w:cstheme="majorHAnsi"/>
                <w:color w:val="A6A6A6" w:themeColor="background1" w:themeShade="A6"/>
              </w:rPr>
              <w:t>Thanksgiving Break</w:t>
            </w:r>
          </w:p>
        </w:tc>
        <w:tc>
          <w:tcPr>
            <w:tcW w:w="5760" w:type="dxa"/>
          </w:tcPr>
          <w:p w14:paraId="29D288A4" w14:textId="1F4A6F22" w:rsidR="00AF649E" w:rsidRPr="00436405" w:rsidRDefault="00AF649E" w:rsidP="00AF649E">
            <w:pPr>
              <w:spacing w:before="120" w:line="276" w:lineRule="auto"/>
              <w:ind w:left="0" w:right="0" w:firstLine="0"/>
              <w:rPr>
                <w:rFonts w:asciiTheme="majorHAnsi" w:hAnsiTheme="majorHAnsi" w:cstheme="majorHAnsi"/>
                <w:color w:val="A6A6A6" w:themeColor="background1" w:themeShade="A6"/>
              </w:rPr>
            </w:pPr>
            <w:r w:rsidRPr="00436405">
              <w:rPr>
                <w:rFonts w:asciiTheme="majorHAnsi" w:hAnsiTheme="majorHAnsi" w:cstheme="majorHAnsi"/>
                <w:color w:val="A6A6A6" w:themeColor="background1" w:themeShade="A6"/>
              </w:rPr>
              <w:t xml:space="preserve"> </w:t>
            </w:r>
            <w:r w:rsidR="00436405" w:rsidRPr="00436405">
              <w:rPr>
                <w:rFonts w:asciiTheme="majorHAnsi" w:hAnsiTheme="majorHAnsi" w:cstheme="majorHAnsi"/>
                <w:color w:val="A6A6A6" w:themeColor="background1" w:themeShade="A6"/>
              </w:rPr>
              <w:t>Thanksgiving Break – No Class</w:t>
            </w:r>
          </w:p>
        </w:tc>
      </w:tr>
      <w:tr w:rsidR="00436405" w:rsidRPr="00C548FF" w14:paraId="18C5FDDF" w14:textId="77777777" w:rsidTr="004E0EE7">
        <w:tc>
          <w:tcPr>
            <w:tcW w:w="848" w:type="dxa"/>
          </w:tcPr>
          <w:p w14:paraId="7F233374" w14:textId="775E8C85" w:rsidR="00436405" w:rsidRPr="00C548FF" w:rsidRDefault="00436405" w:rsidP="00AF649E">
            <w:pPr>
              <w:spacing w:before="120" w:line="276" w:lineRule="auto"/>
              <w:ind w:left="0" w:right="0" w:firstLine="0"/>
              <w:rPr>
                <w:rFonts w:asciiTheme="majorHAnsi" w:hAnsiTheme="majorHAnsi" w:cstheme="majorHAnsi"/>
              </w:rPr>
            </w:pPr>
            <w:r>
              <w:rPr>
                <w:rFonts w:asciiTheme="majorHAnsi" w:hAnsiTheme="majorHAnsi" w:cstheme="majorHAnsi"/>
              </w:rPr>
              <w:t>15</w:t>
            </w:r>
          </w:p>
        </w:tc>
        <w:tc>
          <w:tcPr>
            <w:tcW w:w="900" w:type="dxa"/>
          </w:tcPr>
          <w:p w14:paraId="0479D544" w14:textId="21FCEC9F" w:rsidR="00436405" w:rsidRPr="00436405" w:rsidRDefault="00436405" w:rsidP="00AF649E">
            <w:pPr>
              <w:spacing w:before="120" w:line="276" w:lineRule="auto"/>
              <w:ind w:left="0" w:right="0" w:firstLine="0"/>
              <w:rPr>
                <w:rFonts w:asciiTheme="majorHAnsi" w:hAnsiTheme="majorHAnsi" w:cstheme="majorHAnsi"/>
              </w:rPr>
            </w:pPr>
            <w:r>
              <w:rPr>
                <w:rFonts w:asciiTheme="majorHAnsi" w:hAnsiTheme="majorHAnsi" w:cstheme="majorHAnsi"/>
              </w:rPr>
              <w:t>12/4</w:t>
            </w:r>
          </w:p>
        </w:tc>
        <w:tc>
          <w:tcPr>
            <w:tcW w:w="1980" w:type="dxa"/>
          </w:tcPr>
          <w:p w14:paraId="50F74960" w14:textId="0AC24FFE" w:rsidR="00436405" w:rsidRPr="00C548FF" w:rsidRDefault="00436405" w:rsidP="00AF649E">
            <w:pPr>
              <w:spacing w:before="120" w:line="276" w:lineRule="auto"/>
              <w:ind w:left="0" w:right="0" w:firstLine="0"/>
              <w:rPr>
                <w:rFonts w:asciiTheme="majorHAnsi" w:hAnsiTheme="majorHAnsi" w:cstheme="majorHAnsi"/>
                <w:b/>
              </w:rPr>
            </w:pPr>
            <w:r>
              <w:rPr>
                <w:rFonts w:asciiTheme="majorHAnsi" w:hAnsiTheme="majorHAnsi" w:cstheme="majorHAnsi"/>
                <w:b/>
              </w:rPr>
              <w:t>Last Day of Class</w:t>
            </w:r>
          </w:p>
        </w:tc>
        <w:tc>
          <w:tcPr>
            <w:tcW w:w="5760" w:type="dxa"/>
          </w:tcPr>
          <w:p w14:paraId="39C6C024" w14:textId="6958E25B" w:rsidR="00436405" w:rsidRPr="00C548FF" w:rsidRDefault="00436405" w:rsidP="00AF649E">
            <w:pPr>
              <w:spacing w:before="120" w:line="276" w:lineRule="auto"/>
              <w:ind w:left="0" w:right="0" w:firstLine="0"/>
              <w:rPr>
                <w:rFonts w:asciiTheme="majorHAnsi" w:hAnsiTheme="majorHAnsi" w:cstheme="majorHAnsi"/>
              </w:rPr>
            </w:pPr>
            <w:r>
              <w:rPr>
                <w:rFonts w:asciiTheme="majorHAnsi" w:hAnsiTheme="majorHAnsi" w:cstheme="majorHAnsi"/>
              </w:rPr>
              <w:t>Last day of class – Review &amp; Reflection exercise</w:t>
            </w:r>
          </w:p>
        </w:tc>
      </w:tr>
      <w:tr w:rsidR="00AF649E" w:rsidRPr="00C548FF" w14:paraId="773771C1" w14:textId="77777777" w:rsidTr="004E0EE7">
        <w:tc>
          <w:tcPr>
            <w:tcW w:w="848" w:type="dxa"/>
          </w:tcPr>
          <w:p w14:paraId="4130EBB5" w14:textId="6C2FD3C0" w:rsidR="00AF649E" w:rsidRPr="00C548FF" w:rsidRDefault="00436405" w:rsidP="00AF649E">
            <w:pPr>
              <w:spacing w:before="120" w:line="276" w:lineRule="auto"/>
              <w:ind w:left="0" w:right="0" w:firstLine="0"/>
              <w:rPr>
                <w:rFonts w:asciiTheme="majorHAnsi" w:hAnsiTheme="majorHAnsi" w:cstheme="majorHAnsi"/>
              </w:rPr>
            </w:pPr>
            <w:r>
              <w:rPr>
                <w:rFonts w:asciiTheme="majorHAnsi" w:hAnsiTheme="majorHAnsi" w:cstheme="majorHAnsi"/>
              </w:rPr>
              <w:t>Finals Week</w:t>
            </w:r>
          </w:p>
        </w:tc>
        <w:tc>
          <w:tcPr>
            <w:tcW w:w="900" w:type="dxa"/>
          </w:tcPr>
          <w:p w14:paraId="0CCF688E" w14:textId="18DDE2FE" w:rsidR="00AF649E" w:rsidRPr="00C548FF" w:rsidRDefault="00AF649E" w:rsidP="00AF649E">
            <w:pPr>
              <w:spacing w:before="120" w:line="276" w:lineRule="auto"/>
              <w:ind w:left="0" w:right="0" w:firstLine="0"/>
              <w:rPr>
                <w:rFonts w:asciiTheme="majorHAnsi" w:hAnsiTheme="majorHAnsi" w:cstheme="majorHAnsi"/>
              </w:rPr>
            </w:pPr>
            <w:r w:rsidRPr="00436405">
              <w:rPr>
                <w:rFonts w:asciiTheme="majorHAnsi" w:hAnsiTheme="majorHAnsi" w:cstheme="majorHAnsi"/>
              </w:rPr>
              <w:t>12/</w:t>
            </w:r>
            <w:r w:rsidR="00436405" w:rsidRPr="00436405">
              <w:rPr>
                <w:rFonts w:asciiTheme="majorHAnsi" w:hAnsiTheme="majorHAnsi" w:cstheme="majorHAnsi"/>
              </w:rPr>
              <w:t>13</w:t>
            </w:r>
          </w:p>
        </w:tc>
        <w:tc>
          <w:tcPr>
            <w:tcW w:w="1980" w:type="dxa"/>
          </w:tcPr>
          <w:p w14:paraId="0BEAD559" w14:textId="1F41E163" w:rsidR="00AF649E" w:rsidRPr="00C548FF" w:rsidRDefault="00AF649E" w:rsidP="00AF649E">
            <w:pPr>
              <w:spacing w:before="120" w:line="276" w:lineRule="auto"/>
              <w:ind w:left="0" w:right="0" w:firstLine="0"/>
              <w:rPr>
                <w:rFonts w:asciiTheme="majorHAnsi" w:hAnsiTheme="majorHAnsi" w:cstheme="majorHAnsi"/>
              </w:rPr>
            </w:pPr>
            <w:r w:rsidRPr="00C548FF">
              <w:rPr>
                <w:rFonts w:asciiTheme="majorHAnsi" w:hAnsiTheme="majorHAnsi" w:cstheme="majorHAnsi"/>
                <w:b/>
              </w:rPr>
              <w:t>DUE: project presentation</w:t>
            </w:r>
            <w:r w:rsidR="00BD087E">
              <w:rPr>
                <w:rFonts w:asciiTheme="majorHAnsi" w:hAnsiTheme="majorHAnsi" w:cstheme="majorHAnsi"/>
                <w:b/>
              </w:rPr>
              <w:t xml:space="preserve"> and all turn-ins</w:t>
            </w:r>
            <w:r w:rsidRPr="00C548FF">
              <w:rPr>
                <w:rFonts w:asciiTheme="majorHAnsi" w:hAnsiTheme="majorHAnsi" w:cstheme="majorHAnsi"/>
              </w:rPr>
              <w:t xml:space="preserve"> (in-class, exam period)</w:t>
            </w:r>
          </w:p>
        </w:tc>
        <w:tc>
          <w:tcPr>
            <w:tcW w:w="5760" w:type="dxa"/>
          </w:tcPr>
          <w:p w14:paraId="4B076EEE" w14:textId="6DEBB4B0" w:rsidR="00AF649E" w:rsidRPr="00C548FF" w:rsidRDefault="00AF649E" w:rsidP="00AF649E">
            <w:pPr>
              <w:spacing w:before="120" w:line="276" w:lineRule="auto"/>
              <w:ind w:left="0" w:right="0" w:firstLine="0"/>
              <w:rPr>
                <w:rFonts w:asciiTheme="majorHAnsi" w:hAnsiTheme="majorHAnsi" w:cstheme="majorHAnsi"/>
              </w:rPr>
            </w:pPr>
            <w:r w:rsidRPr="00C548FF">
              <w:rPr>
                <w:rFonts w:asciiTheme="majorHAnsi" w:hAnsiTheme="majorHAnsi" w:cstheme="majorHAnsi"/>
              </w:rPr>
              <w:t xml:space="preserve"> </w:t>
            </w:r>
            <w:r w:rsidR="00436405">
              <w:rPr>
                <w:rFonts w:asciiTheme="majorHAnsi" w:hAnsiTheme="majorHAnsi" w:cstheme="majorHAnsi"/>
              </w:rPr>
              <w:t>Final – Wednesday December 13</w:t>
            </w:r>
            <w:r w:rsidR="00436405" w:rsidRPr="00436405">
              <w:rPr>
                <w:rFonts w:asciiTheme="majorHAnsi" w:hAnsiTheme="majorHAnsi" w:cstheme="majorHAnsi"/>
                <w:vertAlign w:val="superscript"/>
              </w:rPr>
              <w:t>th</w:t>
            </w:r>
            <w:r w:rsidR="00436405">
              <w:rPr>
                <w:rFonts w:asciiTheme="majorHAnsi" w:hAnsiTheme="majorHAnsi" w:cstheme="majorHAnsi"/>
              </w:rPr>
              <w:t>, 8:00am – 10:50am</w:t>
            </w:r>
          </w:p>
        </w:tc>
      </w:tr>
    </w:tbl>
    <w:p w14:paraId="2513FC64" w14:textId="77777777" w:rsidR="00C548FF" w:rsidRPr="003C28CB" w:rsidRDefault="00C548FF" w:rsidP="00E4654E">
      <w:pPr>
        <w:tabs>
          <w:tab w:val="left" w:pos="713"/>
          <w:tab w:val="left" w:pos="1404"/>
          <w:tab w:val="left" w:pos="4098"/>
        </w:tabs>
        <w:spacing w:before="120" w:line="276" w:lineRule="auto"/>
        <w:ind w:left="50" w:right="0" w:firstLine="0"/>
        <w:rPr>
          <w:rFonts w:asciiTheme="majorHAnsi" w:hAnsiTheme="majorHAnsi" w:cstheme="majorHAnsi"/>
        </w:rPr>
      </w:pPr>
      <w:r w:rsidRPr="003C28CB">
        <w:rPr>
          <w:rFonts w:asciiTheme="majorHAnsi" w:hAnsiTheme="majorHAnsi" w:cstheme="majorHAnsi"/>
        </w:rPr>
        <w:t xml:space="preserve"> </w:t>
      </w:r>
      <w:r w:rsidRPr="003C28CB">
        <w:rPr>
          <w:rFonts w:asciiTheme="majorHAnsi" w:hAnsiTheme="majorHAnsi" w:cstheme="majorHAnsi"/>
        </w:rPr>
        <w:tab/>
        <w:t xml:space="preserve"> </w:t>
      </w:r>
      <w:r w:rsidRPr="003C28CB">
        <w:rPr>
          <w:rFonts w:asciiTheme="majorHAnsi" w:hAnsiTheme="majorHAnsi" w:cstheme="majorHAnsi"/>
        </w:rPr>
        <w:tab/>
      </w:r>
      <w:r w:rsidRPr="003C28CB">
        <w:rPr>
          <w:rFonts w:asciiTheme="majorHAnsi" w:hAnsiTheme="majorHAnsi" w:cstheme="majorHAnsi"/>
          <w:b/>
        </w:rPr>
        <w:t xml:space="preserve"> </w:t>
      </w:r>
      <w:r w:rsidRPr="003C28CB">
        <w:rPr>
          <w:rFonts w:asciiTheme="majorHAnsi" w:hAnsiTheme="majorHAnsi" w:cstheme="majorHAnsi"/>
        </w:rPr>
        <w:tab/>
        <w:t xml:space="preserve"> </w:t>
      </w:r>
    </w:p>
    <w:p w14:paraId="5AD5D627" w14:textId="77777777" w:rsidR="00BD087E" w:rsidRPr="003C28CB" w:rsidRDefault="00BD087E" w:rsidP="00BD087E">
      <w:pPr>
        <w:pStyle w:val="Heading1"/>
        <w:spacing w:before="120" w:after="0" w:line="276" w:lineRule="auto"/>
        <w:ind w:left="0"/>
        <w:rPr>
          <w:rFonts w:asciiTheme="majorHAnsi" w:hAnsiTheme="majorHAnsi" w:cstheme="majorHAnsi"/>
        </w:rPr>
      </w:pPr>
      <w:r w:rsidRPr="003C28CB">
        <w:rPr>
          <w:rFonts w:asciiTheme="majorHAnsi" w:hAnsiTheme="majorHAnsi" w:cstheme="majorHAnsi"/>
        </w:rPr>
        <w:t>Assignments</w:t>
      </w:r>
    </w:p>
    <w:p w14:paraId="5885746D" w14:textId="77777777" w:rsidR="00BD087E" w:rsidRPr="003C28CB" w:rsidRDefault="00BD087E" w:rsidP="00BD087E">
      <w:pPr>
        <w:spacing w:before="120" w:line="276" w:lineRule="auto"/>
        <w:ind w:left="0" w:right="0"/>
        <w:rPr>
          <w:rFonts w:asciiTheme="majorHAnsi" w:hAnsiTheme="majorHAnsi" w:cstheme="majorHAnsi"/>
        </w:rPr>
      </w:pPr>
      <w:r w:rsidRPr="003C28CB">
        <w:rPr>
          <w:rFonts w:asciiTheme="majorHAnsi" w:hAnsiTheme="majorHAnsi" w:cstheme="majorHAnsi"/>
        </w:rPr>
        <w:t>All students are responsible for the assigned readings, attending critiques &amp; presentations, and four team project assignments:</w:t>
      </w:r>
    </w:p>
    <w:p w14:paraId="12D066C5" w14:textId="77777777" w:rsidR="00BD087E" w:rsidRPr="003C28CB" w:rsidRDefault="00BD087E" w:rsidP="00BD087E">
      <w:pPr>
        <w:spacing w:before="120" w:line="276" w:lineRule="auto"/>
        <w:ind w:left="0" w:right="0"/>
        <w:rPr>
          <w:rFonts w:asciiTheme="majorHAnsi" w:hAnsiTheme="majorHAnsi" w:cstheme="majorHAnsi"/>
        </w:rPr>
      </w:pPr>
      <w:r w:rsidRPr="003C28CB">
        <w:rPr>
          <w:rFonts w:asciiTheme="majorHAnsi" w:hAnsiTheme="majorHAnsi" w:cstheme="majorHAnsi"/>
        </w:rPr>
        <w:t>P1: Interactive Narrative-based Design Experience</w:t>
      </w:r>
    </w:p>
    <w:p w14:paraId="60035FFE" w14:textId="77777777" w:rsidR="00BD087E" w:rsidRPr="003C28CB" w:rsidRDefault="00BD087E" w:rsidP="00BD087E">
      <w:pPr>
        <w:spacing w:before="120" w:line="276" w:lineRule="auto"/>
        <w:ind w:left="0" w:right="0"/>
        <w:rPr>
          <w:rFonts w:asciiTheme="majorHAnsi" w:hAnsiTheme="majorHAnsi" w:cstheme="majorHAnsi"/>
        </w:rPr>
      </w:pPr>
      <w:r w:rsidRPr="003C28CB">
        <w:rPr>
          <w:rFonts w:asciiTheme="majorHAnsi" w:hAnsiTheme="majorHAnsi" w:cstheme="majorHAnsi"/>
        </w:rPr>
        <w:t>P2: Interactive Generative Design Experience</w:t>
      </w:r>
    </w:p>
    <w:p w14:paraId="7C867799" w14:textId="77777777" w:rsidR="00BD087E" w:rsidRPr="003C28CB" w:rsidRDefault="00BD087E" w:rsidP="00BD087E">
      <w:pPr>
        <w:spacing w:before="120" w:line="276" w:lineRule="auto"/>
        <w:ind w:left="0" w:right="0"/>
        <w:rPr>
          <w:rFonts w:asciiTheme="majorHAnsi" w:hAnsiTheme="majorHAnsi" w:cstheme="majorHAnsi"/>
        </w:rPr>
      </w:pPr>
      <w:r w:rsidRPr="003C28CB">
        <w:rPr>
          <w:rFonts w:asciiTheme="majorHAnsi" w:hAnsiTheme="majorHAnsi" w:cstheme="majorHAnsi"/>
        </w:rPr>
        <w:t xml:space="preserve">P3: </w:t>
      </w:r>
      <w:r>
        <w:rPr>
          <w:rFonts w:asciiTheme="majorHAnsi" w:hAnsiTheme="majorHAnsi" w:cstheme="majorHAnsi"/>
        </w:rPr>
        <w:t>TBD</w:t>
      </w:r>
    </w:p>
    <w:p w14:paraId="4DA7311A" w14:textId="77777777" w:rsidR="00BD087E" w:rsidRPr="003C28CB" w:rsidRDefault="00BD087E" w:rsidP="00BD087E">
      <w:pPr>
        <w:spacing w:before="120" w:line="276" w:lineRule="auto"/>
        <w:ind w:left="0" w:right="0"/>
        <w:rPr>
          <w:rFonts w:asciiTheme="majorHAnsi" w:hAnsiTheme="majorHAnsi" w:cstheme="majorHAnsi"/>
        </w:rPr>
      </w:pPr>
      <w:r w:rsidRPr="003C28CB">
        <w:rPr>
          <w:rFonts w:asciiTheme="majorHAnsi" w:hAnsiTheme="majorHAnsi" w:cstheme="majorHAnsi"/>
        </w:rPr>
        <w:t xml:space="preserve">The grading scale will </w:t>
      </w:r>
      <w:proofErr w:type="gramStart"/>
      <w:r w:rsidRPr="003C28CB">
        <w:rPr>
          <w:rFonts w:asciiTheme="majorHAnsi" w:hAnsiTheme="majorHAnsi" w:cstheme="majorHAnsi"/>
        </w:rPr>
        <w:t>be:</w:t>
      </w:r>
      <w:proofErr w:type="gramEnd"/>
      <w:r w:rsidRPr="003C28CB">
        <w:rPr>
          <w:rFonts w:asciiTheme="majorHAnsi" w:hAnsiTheme="majorHAnsi" w:cstheme="majorHAnsi"/>
        </w:rPr>
        <w:t xml:space="preserve"> Participation (10%), P1 (30%), P2 (30%), P3 (30%)</w:t>
      </w:r>
    </w:p>
    <w:p w14:paraId="22138A7D" w14:textId="77777777" w:rsidR="00BD087E" w:rsidRPr="003C28CB" w:rsidRDefault="00BD087E" w:rsidP="00BD087E">
      <w:pPr>
        <w:spacing w:before="120" w:line="276" w:lineRule="auto"/>
        <w:ind w:left="0" w:right="0" w:firstLine="0"/>
        <w:rPr>
          <w:rFonts w:asciiTheme="majorHAnsi" w:hAnsiTheme="majorHAnsi" w:cstheme="majorHAnsi"/>
        </w:rPr>
      </w:pPr>
      <w:r w:rsidRPr="003C28CB">
        <w:rPr>
          <w:rFonts w:asciiTheme="majorHAnsi" w:hAnsiTheme="majorHAnsi" w:cstheme="majorHAnsi"/>
        </w:rPr>
        <w:t xml:space="preserve"> </w:t>
      </w:r>
    </w:p>
    <w:p w14:paraId="0AC644CD" w14:textId="77777777" w:rsidR="0047628C" w:rsidRPr="003C28CB" w:rsidRDefault="00E4654E" w:rsidP="00E4654E">
      <w:pPr>
        <w:pStyle w:val="Heading1"/>
        <w:spacing w:before="120" w:after="0" w:line="276" w:lineRule="auto"/>
        <w:ind w:left="0"/>
        <w:rPr>
          <w:rFonts w:asciiTheme="majorHAnsi" w:hAnsiTheme="majorHAnsi" w:cstheme="majorHAnsi"/>
        </w:rPr>
      </w:pPr>
      <w:r w:rsidRPr="003C28CB">
        <w:rPr>
          <w:rFonts w:asciiTheme="majorHAnsi" w:hAnsiTheme="majorHAnsi" w:cstheme="majorHAnsi"/>
        </w:rPr>
        <w:t>Statement on Inclusion and Diversity</w:t>
      </w:r>
    </w:p>
    <w:p w14:paraId="734A0FFC" w14:textId="77777777" w:rsidR="0047628C" w:rsidRPr="003C28CB" w:rsidRDefault="00E4654E" w:rsidP="00E4654E">
      <w:pPr>
        <w:spacing w:before="120" w:line="276" w:lineRule="auto"/>
        <w:ind w:left="0" w:right="0"/>
        <w:rPr>
          <w:rFonts w:asciiTheme="majorHAnsi" w:hAnsiTheme="majorHAnsi" w:cstheme="majorHAnsi"/>
        </w:rPr>
      </w:pPr>
      <w:r w:rsidRPr="003C28CB">
        <w:rPr>
          <w:rFonts w:asciiTheme="majorHAnsi" w:hAnsiTheme="majorHAnsi" w:cstheme="majorHAnsi"/>
        </w:rPr>
        <w:t>The Ivan Allen College of Liberal Arts supports the Georgia Institute of Technology’s commitment to creating a campus free of discrimination on the basis of race, color, religion, sex, national origin, age, disability, sexual orientation, gender identity, or veteran status. We further affirm the importance of cultivating an intellectual climate that allows us to better understand the similarities and differences of those who constitute the Georgia Tech community, as well as the necessity of working against inequalities that may also manifest here as they do in broader society.</w:t>
      </w:r>
    </w:p>
    <w:p w14:paraId="7B543A7E" w14:textId="77777777" w:rsidR="0047628C" w:rsidRPr="003C28CB" w:rsidRDefault="00E4654E" w:rsidP="00E4654E">
      <w:pPr>
        <w:spacing w:before="120" w:line="276" w:lineRule="auto"/>
        <w:ind w:left="0" w:right="0" w:firstLine="0"/>
        <w:rPr>
          <w:rFonts w:asciiTheme="majorHAnsi" w:hAnsiTheme="majorHAnsi" w:cstheme="majorHAnsi"/>
        </w:rPr>
      </w:pPr>
      <w:r w:rsidRPr="003C28CB">
        <w:rPr>
          <w:rFonts w:asciiTheme="majorHAnsi" w:hAnsiTheme="majorHAnsi" w:cstheme="majorHAnsi"/>
        </w:rPr>
        <w:t xml:space="preserve"> </w:t>
      </w:r>
    </w:p>
    <w:p w14:paraId="6954EF07" w14:textId="77777777" w:rsidR="0047628C" w:rsidRPr="003C28CB" w:rsidRDefault="00E4654E" w:rsidP="00E4654E">
      <w:pPr>
        <w:pStyle w:val="Heading1"/>
        <w:spacing w:before="120" w:after="0" w:line="276" w:lineRule="auto"/>
        <w:ind w:left="0"/>
        <w:rPr>
          <w:rFonts w:asciiTheme="majorHAnsi" w:hAnsiTheme="majorHAnsi" w:cstheme="majorHAnsi"/>
        </w:rPr>
      </w:pPr>
      <w:r w:rsidRPr="003C28CB">
        <w:rPr>
          <w:rFonts w:asciiTheme="majorHAnsi" w:hAnsiTheme="majorHAnsi" w:cstheme="majorHAnsi"/>
        </w:rPr>
        <w:lastRenderedPageBreak/>
        <w:t>Information for Students with Disabilities</w:t>
      </w:r>
    </w:p>
    <w:p w14:paraId="7A62D819" w14:textId="77777777" w:rsidR="0047628C" w:rsidRPr="003C28CB" w:rsidRDefault="00E4654E" w:rsidP="00E4654E">
      <w:pPr>
        <w:spacing w:before="120" w:line="276" w:lineRule="auto"/>
        <w:ind w:left="0" w:right="0"/>
        <w:rPr>
          <w:rFonts w:asciiTheme="majorHAnsi" w:hAnsiTheme="majorHAnsi" w:cstheme="majorHAnsi"/>
        </w:rPr>
      </w:pPr>
      <w:r w:rsidRPr="003C28CB">
        <w:rPr>
          <w:rFonts w:asciiTheme="majorHAnsi" w:hAnsiTheme="majorHAnsi" w:cstheme="majorHAnsi"/>
        </w:rPr>
        <w:t>Students with disabilities at Georgia Institute of Technology will find programs designated to coordinate academic accommodations and promote access to all phases of university life. Such programming is coordinated through the ADAPTS-Disability Services.</w:t>
      </w:r>
    </w:p>
    <w:p w14:paraId="3D094140" w14:textId="17008BF4" w:rsidR="0047628C" w:rsidRPr="003C28CB" w:rsidRDefault="00E4654E" w:rsidP="00E4654E">
      <w:pPr>
        <w:spacing w:before="120" w:line="276" w:lineRule="auto"/>
        <w:ind w:left="0" w:right="0"/>
        <w:rPr>
          <w:rFonts w:asciiTheme="majorHAnsi" w:hAnsiTheme="majorHAnsi" w:cstheme="majorHAnsi"/>
        </w:rPr>
      </w:pPr>
      <w:r w:rsidRPr="003C28CB">
        <w:rPr>
          <w:rFonts w:asciiTheme="majorHAnsi" w:hAnsiTheme="majorHAnsi" w:cstheme="majorHAnsi"/>
        </w:rPr>
        <w:t>The ADAPTS-Disability Services Program is a functional part of the Office of the Dean of Students. ADAPTS</w:t>
      </w:r>
      <w:r w:rsidR="00BD087E">
        <w:rPr>
          <w:rFonts w:asciiTheme="majorHAnsi" w:hAnsiTheme="majorHAnsi" w:cstheme="majorHAnsi"/>
        </w:rPr>
        <w:t>-</w:t>
      </w:r>
      <w:r w:rsidRPr="003C28CB">
        <w:rPr>
          <w:rFonts w:asciiTheme="majorHAnsi" w:hAnsiTheme="majorHAnsi" w:cstheme="majorHAnsi"/>
        </w:rPr>
        <w:t>Disability Services Program personnel oversee and coordinate programs to ensure accessibility to students with disabilities on an individual basis. The Georgia Institute of Technology strives to provide equal access to a college education as well as support to students with disabilities in their experience in the university community.</w:t>
      </w:r>
    </w:p>
    <w:p w14:paraId="27190BFE" w14:textId="77777777" w:rsidR="0047628C" w:rsidRPr="00EA7493" w:rsidRDefault="00E4654E" w:rsidP="00EA7493">
      <w:pPr>
        <w:spacing w:before="120" w:line="276" w:lineRule="auto"/>
        <w:ind w:left="0" w:right="0"/>
        <w:rPr>
          <w:rFonts w:asciiTheme="majorHAnsi" w:hAnsiTheme="majorHAnsi" w:cstheme="majorHAnsi"/>
          <w:bCs/>
          <w:color w:val="auto"/>
        </w:rPr>
      </w:pPr>
      <w:r w:rsidRPr="00EA7493">
        <w:rPr>
          <w:rFonts w:asciiTheme="majorHAnsi" w:hAnsiTheme="majorHAnsi" w:cstheme="majorHAnsi"/>
          <w:bCs/>
          <w:color w:val="auto"/>
          <w:u w:color="004F9F"/>
        </w:rPr>
        <w:t xml:space="preserve">More information is available at: </w:t>
      </w:r>
      <w:r w:rsidRPr="00EA7493">
        <w:rPr>
          <w:rFonts w:asciiTheme="majorHAnsi" w:hAnsiTheme="majorHAnsi" w:cstheme="majorHAnsi"/>
          <w:bCs/>
          <w:color w:val="auto"/>
          <w:szCs w:val="23"/>
          <w:u w:color="004F9F"/>
        </w:rPr>
        <w:t>http://disabilit</w:t>
      </w:r>
      <w:r w:rsidRPr="00EA7493">
        <w:rPr>
          <w:rFonts w:asciiTheme="majorHAnsi" w:hAnsiTheme="majorHAnsi" w:cstheme="majorHAnsi"/>
          <w:bCs/>
          <w:color w:val="auto"/>
          <w:szCs w:val="23"/>
        </w:rPr>
        <w:t>y</w:t>
      </w:r>
      <w:r w:rsidRPr="00EA7493">
        <w:rPr>
          <w:rFonts w:asciiTheme="majorHAnsi" w:hAnsiTheme="majorHAnsi" w:cstheme="majorHAnsi"/>
          <w:bCs/>
          <w:color w:val="auto"/>
          <w:szCs w:val="23"/>
          <w:u w:color="004F9F"/>
        </w:rPr>
        <w:t>services.</w:t>
      </w:r>
      <w:r w:rsidRPr="00EA7493">
        <w:rPr>
          <w:rFonts w:asciiTheme="majorHAnsi" w:hAnsiTheme="majorHAnsi" w:cstheme="majorHAnsi"/>
          <w:bCs/>
          <w:color w:val="auto"/>
          <w:szCs w:val="23"/>
        </w:rPr>
        <w:t>g</w:t>
      </w:r>
      <w:r w:rsidRPr="00EA7493">
        <w:rPr>
          <w:rFonts w:asciiTheme="majorHAnsi" w:hAnsiTheme="majorHAnsi" w:cstheme="majorHAnsi"/>
          <w:bCs/>
          <w:color w:val="auto"/>
          <w:szCs w:val="23"/>
          <w:u w:color="004F9F"/>
        </w:rPr>
        <w:t>atech.edu/</w:t>
      </w:r>
      <w:r w:rsidR="00EA7493">
        <w:rPr>
          <w:rFonts w:asciiTheme="majorHAnsi" w:hAnsiTheme="majorHAnsi" w:cstheme="majorHAnsi"/>
          <w:bCs/>
          <w:color w:val="auto"/>
        </w:rPr>
        <w:br/>
      </w:r>
    </w:p>
    <w:p w14:paraId="06EDDDA7" w14:textId="77777777" w:rsidR="0047628C" w:rsidRPr="003C28CB" w:rsidRDefault="00E4654E" w:rsidP="00E4654E">
      <w:pPr>
        <w:pStyle w:val="Heading1"/>
        <w:spacing w:before="120" w:after="0" w:line="276" w:lineRule="auto"/>
        <w:ind w:left="0"/>
        <w:rPr>
          <w:rFonts w:asciiTheme="majorHAnsi" w:hAnsiTheme="majorHAnsi" w:cstheme="majorHAnsi"/>
        </w:rPr>
      </w:pPr>
      <w:r w:rsidRPr="003C28CB">
        <w:rPr>
          <w:rFonts w:asciiTheme="majorHAnsi" w:hAnsiTheme="majorHAnsi" w:cstheme="majorHAnsi"/>
        </w:rPr>
        <w:t>What to do if you fall behind</w:t>
      </w:r>
    </w:p>
    <w:p w14:paraId="6E5D02FE" w14:textId="77777777" w:rsidR="0047628C" w:rsidRPr="003C28CB" w:rsidRDefault="00E4654E" w:rsidP="00E4654E">
      <w:pPr>
        <w:spacing w:before="120" w:line="276" w:lineRule="auto"/>
        <w:ind w:left="0" w:right="0"/>
        <w:rPr>
          <w:rFonts w:asciiTheme="majorHAnsi" w:hAnsiTheme="majorHAnsi" w:cstheme="majorHAnsi"/>
        </w:rPr>
      </w:pPr>
      <w:r w:rsidRPr="003C28CB">
        <w:rPr>
          <w:rFonts w:asciiTheme="majorHAnsi" w:hAnsiTheme="majorHAnsi" w:cstheme="majorHAnsi"/>
        </w:rPr>
        <w:t>Everybody drops the ball sometimes, especially during a global pandemic, and students often find themselves unable to keep up due to an illness or family emergency. If this happens to you, come and see me about it as soon as possible to make alternate arrangements for work that has been missed, and continue coming to class.</w:t>
      </w:r>
    </w:p>
    <w:p w14:paraId="0148B460" w14:textId="77777777" w:rsidR="0047628C" w:rsidRPr="003C28CB" w:rsidRDefault="00E4654E" w:rsidP="00E4654E">
      <w:pPr>
        <w:spacing w:before="120" w:line="276" w:lineRule="auto"/>
        <w:ind w:left="0" w:right="0" w:firstLine="0"/>
        <w:rPr>
          <w:rFonts w:asciiTheme="majorHAnsi" w:hAnsiTheme="majorHAnsi" w:cstheme="majorHAnsi"/>
        </w:rPr>
      </w:pPr>
      <w:r w:rsidRPr="003C28CB">
        <w:rPr>
          <w:rFonts w:asciiTheme="majorHAnsi" w:hAnsiTheme="majorHAnsi" w:cstheme="majorHAnsi"/>
        </w:rPr>
        <w:t xml:space="preserve"> </w:t>
      </w:r>
    </w:p>
    <w:p w14:paraId="5D3C8224" w14:textId="77777777" w:rsidR="0047628C" w:rsidRPr="003C28CB" w:rsidRDefault="00E4654E" w:rsidP="00E4654E">
      <w:pPr>
        <w:pStyle w:val="Heading1"/>
        <w:spacing w:before="120" w:after="0" w:line="276" w:lineRule="auto"/>
        <w:ind w:left="0"/>
        <w:rPr>
          <w:rFonts w:asciiTheme="majorHAnsi" w:hAnsiTheme="majorHAnsi" w:cstheme="majorHAnsi"/>
        </w:rPr>
      </w:pPr>
      <w:r w:rsidRPr="003C28CB">
        <w:rPr>
          <w:rFonts w:asciiTheme="majorHAnsi" w:hAnsiTheme="majorHAnsi" w:cstheme="majorHAnsi"/>
        </w:rPr>
        <w:t>Coping with our High-Stress Culture</w:t>
      </w:r>
    </w:p>
    <w:p w14:paraId="755992EA" w14:textId="77777777" w:rsidR="0047628C" w:rsidRPr="003C28CB" w:rsidRDefault="00E4654E" w:rsidP="00E4654E">
      <w:pPr>
        <w:spacing w:before="120" w:line="276" w:lineRule="auto"/>
        <w:ind w:left="0" w:right="0"/>
        <w:rPr>
          <w:rFonts w:asciiTheme="majorHAnsi" w:hAnsiTheme="majorHAnsi" w:cstheme="majorHAnsi"/>
        </w:rPr>
      </w:pPr>
      <w:r w:rsidRPr="003C28CB">
        <w:rPr>
          <w:rFonts w:asciiTheme="majorHAnsi" w:hAnsiTheme="majorHAnsi" w:cstheme="majorHAnsi"/>
        </w:rPr>
        <w:t>The stresses of the current year from events outside the classroom make clear how important it is to look after ourselves and one another. The beginning of the semester is a good time to think about pacing your work, so you don’t have to pull all-nighters and you don’t get into a cycle of accelerating anxiety.</w:t>
      </w:r>
    </w:p>
    <w:p w14:paraId="08661FA2" w14:textId="77777777" w:rsidR="0047628C" w:rsidRPr="003C28CB" w:rsidRDefault="00E4654E" w:rsidP="00E4654E">
      <w:pPr>
        <w:spacing w:before="120" w:line="276" w:lineRule="auto"/>
        <w:ind w:left="0" w:right="0"/>
        <w:rPr>
          <w:rFonts w:asciiTheme="majorHAnsi" w:hAnsiTheme="majorHAnsi" w:cstheme="majorHAnsi"/>
        </w:rPr>
      </w:pPr>
      <w:r w:rsidRPr="003C28CB">
        <w:rPr>
          <w:rFonts w:asciiTheme="majorHAnsi" w:hAnsiTheme="majorHAnsi" w:cstheme="majorHAnsi"/>
        </w:rPr>
        <w:t>Make your own physical and mental health a priority. Set aside regular time to do things you enjoy that are not class, research, or work related. If you find yourself often skipping fun time in favor of work, schedule your fun activities at the beginning of your day, and do them before the work for the day.</w:t>
      </w:r>
    </w:p>
    <w:p w14:paraId="50D850CF" w14:textId="77777777" w:rsidR="0047628C" w:rsidRPr="003C28CB" w:rsidRDefault="00E4654E" w:rsidP="00E4654E">
      <w:pPr>
        <w:spacing w:before="120" w:line="276" w:lineRule="auto"/>
        <w:ind w:left="0" w:right="0"/>
        <w:rPr>
          <w:rFonts w:asciiTheme="majorHAnsi" w:hAnsiTheme="majorHAnsi" w:cstheme="majorHAnsi"/>
        </w:rPr>
      </w:pPr>
      <w:r w:rsidRPr="003C28CB">
        <w:rPr>
          <w:rFonts w:asciiTheme="majorHAnsi" w:hAnsiTheme="majorHAnsi" w:cstheme="majorHAnsi"/>
        </w:rPr>
        <w:t>If you are experiencing anxiety or depression or a medical, personal, or family crisis, or if you just feel overwhelmed and unable to cope with the many pressures of being a graduate student at Tech or a human being on this planet at this moment in time, please do not hesitate to reach out for help. Everybody needs help sometimes, and the graduate school years are often a personally challenging time in ways that can be frightening and isolating.</w:t>
      </w:r>
    </w:p>
    <w:p w14:paraId="15A0EF91" w14:textId="77777777" w:rsidR="0047628C" w:rsidRPr="00EA7493" w:rsidRDefault="00E4654E" w:rsidP="00EA7493">
      <w:pPr>
        <w:spacing w:before="120" w:line="276" w:lineRule="auto"/>
        <w:ind w:left="0" w:right="0"/>
        <w:rPr>
          <w:rFonts w:asciiTheme="majorHAnsi" w:hAnsiTheme="majorHAnsi" w:cstheme="majorHAnsi"/>
          <w:bCs/>
          <w:color w:val="auto"/>
        </w:rPr>
      </w:pPr>
      <w:r w:rsidRPr="003C28CB">
        <w:rPr>
          <w:rFonts w:asciiTheme="majorHAnsi" w:hAnsiTheme="majorHAnsi" w:cstheme="majorHAnsi"/>
        </w:rPr>
        <w:t xml:space="preserve">You are not alone, and many of us are available to be sympathetic listeners and to share our own strategies for coping with stressful situations. In addition, professional counselors and medical </w:t>
      </w:r>
      <w:r w:rsidRPr="003C28CB">
        <w:rPr>
          <w:rFonts w:asciiTheme="majorHAnsi" w:hAnsiTheme="majorHAnsi" w:cstheme="majorHAnsi"/>
        </w:rPr>
        <w:lastRenderedPageBreak/>
        <w:t xml:space="preserve">practitioners have expertise that can be very helpful. The Dean of Students Office has a list of services here: </w:t>
      </w:r>
      <w:r w:rsidRPr="00EA7493">
        <w:rPr>
          <w:rFonts w:asciiTheme="majorHAnsi" w:hAnsiTheme="majorHAnsi" w:cstheme="majorHAnsi"/>
          <w:bCs/>
          <w:color w:val="auto"/>
          <w:szCs w:val="23"/>
          <w:u w:color="004F9F"/>
        </w:rPr>
        <w:t>http://studentlife.</w:t>
      </w:r>
      <w:r w:rsidRPr="00EA7493">
        <w:rPr>
          <w:rFonts w:asciiTheme="majorHAnsi" w:hAnsiTheme="majorHAnsi" w:cstheme="majorHAnsi"/>
          <w:bCs/>
          <w:color w:val="auto"/>
          <w:szCs w:val="23"/>
        </w:rPr>
        <w:t>g</w:t>
      </w:r>
      <w:r w:rsidRPr="00EA7493">
        <w:rPr>
          <w:rFonts w:asciiTheme="majorHAnsi" w:hAnsiTheme="majorHAnsi" w:cstheme="majorHAnsi"/>
          <w:bCs/>
          <w:color w:val="auto"/>
          <w:szCs w:val="23"/>
          <w:u w:color="004F9F"/>
        </w:rPr>
        <w:t>atech.edu/content/services</w:t>
      </w:r>
    </w:p>
    <w:p w14:paraId="5A134366" w14:textId="77777777" w:rsidR="0047628C" w:rsidRPr="00EA7493" w:rsidRDefault="00E4654E" w:rsidP="00E4654E">
      <w:pPr>
        <w:spacing w:before="120" w:line="276" w:lineRule="auto"/>
        <w:ind w:left="0" w:right="0" w:firstLine="0"/>
        <w:rPr>
          <w:rFonts w:asciiTheme="majorHAnsi" w:hAnsiTheme="majorHAnsi" w:cstheme="majorHAnsi"/>
          <w:bCs/>
          <w:color w:val="auto"/>
        </w:rPr>
      </w:pPr>
      <w:r w:rsidRPr="00EA7493">
        <w:rPr>
          <w:rFonts w:asciiTheme="majorHAnsi" w:hAnsiTheme="majorHAnsi" w:cstheme="majorHAnsi"/>
          <w:bCs/>
          <w:color w:val="auto"/>
        </w:rPr>
        <w:t xml:space="preserve"> </w:t>
      </w:r>
    </w:p>
    <w:p w14:paraId="300D82F6" w14:textId="77777777" w:rsidR="0047628C" w:rsidRPr="003C28CB" w:rsidRDefault="00E4654E" w:rsidP="00E4654E">
      <w:pPr>
        <w:pStyle w:val="Heading1"/>
        <w:spacing w:before="120" w:after="0" w:line="276" w:lineRule="auto"/>
        <w:ind w:left="0"/>
        <w:rPr>
          <w:rFonts w:asciiTheme="majorHAnsi" w:hAnsiTheme="majorHAnsi" w:cstheme="majorHAnsi"/>
        </w:rPr>
      </w:pPr>
      <w:r w:rsidRPr="003C28CB">
        <w:rPr>
          <w:rFonts w:asciiTheme="majorHAnsi" w:hAnsiTheme="majorHAnsi" w:cstheme="majorHAnsi"/>
        </w:rPr>
        <w:t>Writing and Speaking Support at the Communications Center</w:t>
      </w:r>
    </w:p>
    <w:p w14:paraId="1165E838" w14:textId="77777777" w:rsidR="0047628C" w:rsidRPr="00EA7493" w:rsidRDefault="00E4654E" w:rsidP="00EA7493">
      <w:pPr>
        <w:spacing w:before="120" w:line="276" w:lineRule="auto"/>
        <w:ind w:left="0" w:right="0"/>
        <w:rPr>
          <w:rFonts w:asciiTheme="majorHAnsi" w:hAnsiTheme="majorHAnsi" w:cstheme="majorHAnsi"/>
          <w:bCs/>
          <w:color w:val="auto"/>
        </w:rPr>
      </w:pPr>
      <w:r w:rsidRPr="003C28CB">
        <w:rPr>
          <w:rFonts w:asciiTheme="majorHAnsi" w:hAnsiTheme="majorHAnsi" w:cstheme="majorHAnsi"/>
        </w:rPr>
        <w:t xml:space="preserve">Alumni consistently emphasize the value of presentation skills for success in digital media careers. Everyone is encouraged to maximize their writing and speaking skills so that you can do justice to your very smart ideas. You can get help from the Communication Center, located in Clough Commons 447 with trained professional and peer tutors offering help to undergraduate and graduate students with written projects and presentations. Their services are free and </w:t>
      </w:r>
      <w:r w:rsidR="00EA7493" w:rsidRPr="003C28CB">
        <w:rPr>
          <w:rFonts w:asciiTheme="majorHAnsi" w:hAnsiTheme="majorHAnsi" w:cstheme="majorHAnsi"/>
        </w:rPr>
        <w:t>confidential,</w:t>
      </w:r>
      <w:r w:rsidRPr="003C28CB">
        <w:rPr>
          <w:rFonts w:asciiTheme="majorHAnsi" w:hAnsiTheme="majorHAnsi" w:cstheme="majorHAnsi"/>
        </w:rPr>
        <w:t xml:space="preserve"> and they can be reached at commlab@gatech.edu or 404-385-3612 or via their website </w:t>
      </w:r>
      <w:r w:rsidRPr="00EA7493">
        <w:rPr>
          <w:rFonts w:asciiTheme="majorHAnsi" w:hAnsiTheme="majorHAnsi" w:cstheme="majorHAnsi"/>
          <w:bCs/>
          <w:color w:val="auto"/>
          <w:szCs w:val="23"/>
          <w:u w:color="004F9F"/>
        </w:rPr>
        <w:t>http://www.communicationcenter.</w:t>
      </w:r>
      <w:r w:rsidRPr="00EA7493">
        <w:rPr>
          <w:rFonts w:asciiTheme="majorHAnsi" w:hAnsiTheme="majorHAnsi" w:cstheme="majorHAnsi"/>
          <w:bCs/>
          <w:color w:val="auto"/>
          <w:szCs w:val="23"/>
        </w:rPr>
        <w:t>g</w:t>
      </w:r>
      <w:r w:rsidRPr="00EA7493">
        <w:rPr>
          <w:rFonts w:asciiTheme="majorHAnsi" w:hAnsiTheme="majorHAnsi" w:cstheme="majorHAnsi"/>
          <w:bCs/>
          <w:color w:val="auto"/>
          <w:szCs w:val="23"/>
          <w:u w:color="004F9F"/>
        </w:rPr>
        <w:t>atech.edu</w:t>
      </w:r>
    </w:p>
    <w:p w14:paraId="0D8A5F73" w14:textId="77777777" w:rsidR="0047628C" w:rsidRPr="003C28CB" w:rsidRDefault="00E4654E" w:rsidP="00E4654E">
      <w:pPr>
        <w:pStyle w:val="Heading1"/>
        <w:spacing w:before="120" w:after="0" w:line="276" w:lineRule="auto"/>
        <w:ind w:left="0"/>
        <w:rPr>
          <w:rFonts w:asciiTheme="majorHAnsi" w:hAnsiTheme="majorHAnsi" w:cstheme="majorHAnsi"/>
        </w:rPr>
      </w:pPr>
      <w:r w:rsidRPr="003C28CB">
        <w:rPr>
          <w:rFonts w:asciiTheme="majorHAnsi" w:hAnsiTheme="majorHAnsi" w:cstheme="majorHAnsi"/>
        </w:rPr>
        <w:t>Sharing of work</w:t>
      </w:r>
    </w:p>
    <w:p w14:paraId="107C6D9C" w14:textId="77777777" w:rsidR="0047628C" w:rsidRPr="003C28CB" w:rsidRDefault="00E4654E" w:rsidP="00E4654E">
      <w:pPr>
        <w:spacing w:before="120" w:line="276" w:lineRule="auto"/>
        <w:ind w:left="0" w:right="0"/>
        <w:rPr>
          <w:rFonts w:asciiTheme="majorHAnsi" w:hAnsiTheme="majorHAnsi" w:cstheme="majorHAnsi"/>
        </w:rPr>
      </w:pPr>
      <w:r w:rsidRPr="003C28CB">
        <w:rPr>
          <w:rFonts w:asciiTheme="majorHAnsi" w:hAnsiTheme="majorHAnsi" w:cstheme="majorHAnsi"/>
        </w:rPr>
        <w:t>Participation in the course implies permission for sharing work with others in the class and with future students if your work is judged to be a good example. If you are not comfortable with this, please let me know. Unless I am informed by you in writing (email) that you do not want your work shared with others in the context of current and future versions of this course, I will assume that it is available.</w:t>
      </w:r>
    </w:p>
    <w:p w14:paraId="1085C14E" w14:textId="77777777" w:rsidR="0047628C" w:rsidRPr="003C28CB" w:rsidRDefault="00E4654E" w:rsidP="00E4654E">
      <w:pPr>
        <w:spacing w:before="120" w:line="276" w:lineRule="auto"/>
        <w:ind w:left="0" w:right="0" w:firstLine="0"/>
        <w:rPr>
          <w:rFonts w:asciiTheme="majorHAnsi" w:hAnsiTheme="majorHAnsi" w:cstheme="majorHAnsi"/>
        </w:rPr>
      </w:pPr>
      <w:r w:rsidRPr="003C28CB">
        <w:rPr>
          <w:rFonts w:asciiTheme="majorHAnsi" w:hAnsiTheme="majorHAnsi" w:cstheme="majorHAnsi"/>
        </w:rPr>
        <w:t xml:space="preserve"> </w:t>
      </w:r>
    </w:p>
    <w:p w14:paraId="765599AF" w14:textId="77777777" w:rsidR="0047628C" w:rsidRPr="003C28CB" w:rsidRDefault="00E4654E" w:rsidP="00E4654E">
      <w:pPr>
        <w:pStyle w:val="Heading1"/>
        <w:spacing w:before="120" w:after="0" w:line="276" w:lineRule="auto"/>
        <w:ind w:left="0"/>
        <w:rPr>
          <w:rFonts w:asciiTheme="majorHAnsi" w:hAnsiTheme="majorHAnsi" w:cstheme="majorHAnsi"/>
        </w:rPr>
      </w:pPr>
      <w:r w:rsidRPr="003C28CB">
        <w:rPr>
          <w:rFonts w:asciiTheme="majorHAnsi" w:hAnsiTheme="majorHAnsi" w:cstheme="majorHAnsi"/>
        </w:rPr>
        <w:t>Requirements and Grading</w:t>
      </w:r>
    </w:p>
    <w:p w14:paraId="4CF5D24C" w14:textId="77777777" w:rsidR="0047628C" w:rsidRPr="003C28CB" w:rsidRDefault="00E4654E" w:rsidP="00E4654E">
      <w:pPr>
        <w:spacing w:before="120" w:line="276" w:lineRule="auto"/>
        <w:ind w:left="0" w:right="0"/>
        <w:rPr>
          <w:rFonts w:asciiTheme="majorHAnsi" w:hAnsiTheme="majorHAnsi" w:cstheme="majorHAnsi"/>
        </w:rPr>
      </w:pPr>
      <w:r w:rsidRPr="003C28CB">
        <w:rPr>
          <w:rFonts w:asciiTheme="majorHAnsi" w:hAnsiTheme="majorHAnsi" w:cstheme="majorHAnsi"/>
        </w:rPr>
        <w:t>You must complete all of these requirements to receive a grade in the course. If you fail to hand in any one of these, regardless of your total points, you will receive a grade of Incomplete.</w:t>
      </w:r>
    </w:p>
    <w:p w14:paraId="0D91940A" w14:textId="77777777" w:rsidR="0047628C" w:rsidRPr="003C28CB" w:rsidRDefault="00E4654E" w:rsidP="00E4654E">
      <w:pPr>
        <w:spacing w:before="120" w:line="276" w:lineRule="auto"/>
        <w:ind w:left="0" w:right="0"/>
        <w:rPr>
          <w:rFonts w:asciiTheme="majorHAnsi" w:hAnsiTheme="majorHAnsi" w:cstheme="majorHAnsi"/>
        </w:rPr>
      </w:pPr>
      <w:r w:rsidRPr="003C28CB">
        <w:rPr>
          <w:rFonts w:asciiTheme="majorHAnsi" w:hAnsiTheme="majorHAnsi" w:cstheme="majorHAnsi"/>
        </w:rPr>
        <w:t xml:space="preserve">Late work is not accepted unless you have discussed it with me. I am fairly flexible with these </w:t>
      </w:r>
      <w:r w:rsidR="00EA7493" w:rsidRPr="003C28CB">
        <w:rPr>
          <w:rFonts w:asciiTheme="majorHAnsi" w:hAnsiTheme="majorHAnsi" w:cstheme="majorHAnsi"/>
        </w:rPr>
        <w:t>things;</w:t>
      </w:r>
      <w:r w:rsidRPr="003C28CB">
        <w:rPr>
          <w:rFonts w:asciiTheme="majorHAnsi" w:hAnsiTheme="majorHAnsi" w:cstheme="majorHAnsi"/>
        </w:rPr>
        <w:t xml:space="preserve"> you just need to speak to me about it!</w:t>
      </w:r>
    </w:p>
    <w:p w14:paraId="24E902B9" w14:textId="77777777" w:rsidR="0047628C" w:rsidRPr="003C28CB" w:rsidRDefault="00E4654E" w:rsidP="00E4654E">
      <w:pPr>
        <w:spacing w:before="120" w:line="276" w:lineRule="auto"/>
        <w:ind w:left="0" w:right="0" w:firstLine="0"/>
        <w:rPr>
          <w:rFonts w:asciiTheme="majorHAnsi" w:hAnsiTheme="majorHAnsi" w:cstheme="majorHAnsi"/>
        </w:rPr>
      </w:pPr>
      <w:r w:rsidRPr="003C28CB">
        <w:rPr>
          <w:rFonts w:asciiTheme="majorHAnsi" w:hAnsiTheme="majorHAnsi" w:cstheme="majorHAnsi"/>
        </w:rPr>
        <w:t xml:space="preserve"> </w:t>
      </w:r>
    </w:p>
    <w:p w14:paraId="48A9C711" w14:textId="77777777" w:rsidR="0047628C" w:rsidRPr="003C28CB" w:rsidRDefault="00E4654E" w:rsidP="00E4654E">
      <w:pPr>
        <w:pStyle w:val="Heading1"/>
        <w:spacing w:before="120" w:after="0" w:line="276" w:lineRule="auto"/>
        <w:ind w:left="0"/>
        <w:rPr>
          <w:rFonts w:asciiTheme="majorHAnsi" w:hAnsiTheme="majorHAnsi" w:cstheme="majorHAnsi"/>
        </w:rPr>
      </w:pPr>
      <w:r w:rsidRPr="003C28CB">
        <w:rPr>
          <w:rFonts w:asciiTheme="majorHAnsi" w:hAnsiTheme="majorHAnsi" w:cstheme="majorHAnsi"/>
        </w:rPr>
        <w:t>Honor Code Statement</w:t>
      </w:r>
    </w:p>
    <w:p w14:paraId="3446ADF2" w14:textId="77777777" w:rsidR="0047628C" w:rsidRPr="003C28CB" w:rsidRDefault="00E4654E" w:rsidP="00E4654E">
      <w:pPr>
        <w:spacing w:before="120" w:line="276" w:lineRule="auto"/>
        <w:ind w:left="0" w:right="0"/>
        <w:rPr>
          <w:rFonts w:asciiTheme="majorHAnsi" w:hAnsiTheme="majorHAnsi" w:cstheme="majorHAnsi"/>
        </w:rPr>
      </w:pPr>
      <w:r w:rsidRPr="003C28CB">
        <w:rPr>
          <w:rFonts w:asciiTheme="majorHAnsi" w:hAnsiTheme="majorHAnsi" w:cstheme="majorHAnsi"/>
        </w:rPr>
        <w:t xml:space="preserve">Students are expected to adhere to the Georgia Tech Honor Code: </w:t>
      </w:r>
      <w:r w:rsidRPr="00EA7493">
        <w:rPr>
          <w:rFonts w:asciiTheme="majorHAnsi" w:hAnsiTheme="majorHAnsi" w:cstheme="majorHAnsi"/>
          <w:bCs/>
          <w:color w:val="auto"/>
          <w:u w:color="004F9F"/>
        </w:rPr>
        <w:t>http://honor.</w:t>
      </w:r>
      <w:r w:rsidRPr="00EA7493">
        <w:rPr>
          <w:rFonts w:asciiTheme="majorHAnsi" w:hAnsiTheme="majorHAnsi" w:cstheme="majorHAnsi"/>
          <w:bCs/>
          <w:color w:val="auto"/>
        </w:rPr>
        <w:t>g</w:t>
      </w:r>
      <w:r w:rsidRPr="00EA7493">
        <w:rPr>
          <w:rFonts w:asciiTheme="majorHAnsi" w:hAnsiTheme="majorHAnsi" w:cstheme="majorHAnsi"/>
          <w:bCs/>
          <w:color w:val="auto"/>
          <w:u w:color="004F9F"/>
        </w:rPr>
        <w:t xml:space="preserve">atech.edu </w:t>
      </w:r>
    </w:p>
    <w:sectPr w:rsidR="0047628C" w:rsidRPr="003C28CB" w:rsidSect="00EA7493">
      <w:type w:val="continuous"/>
      <w:pgSz w:w="12240" w:h="15840"/>
      <w:pgMar w:top="1440" w:right="1440" w:bottom="1440" w:left="1440" w:header="320" w:footer="271"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3F17D" w14:textId="77777777" w:rsidR="00DC6A47" w:rsidRDefault="00DC6A47">
      <w:r>
        <w:separator/>
      </w:r>
    </w:p>
  </w:endnote>
  <w:endnote w:type="continuationSeparator" w:id="0">
    <w:p w14:paraId="2678590F" w14:textId="77777777" w:rsidR="00DC6A47" w:rsidRDefault="00DC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004A" w14:textId="77777777" w:rsidR="001B427D" w:rsidRDefault="001B427D">
    <w:pPr>
      <w:tabs>
        <w:tab w:val="right" w:pos="11123"/>
      </w:tabs>
      <w:spacing w:line="259" w:lineRule="auto"/>
      <w:ind w:left="-31" w:right="-28" w:firstLine="0"/>
    </w:pPr>
    <w:r>
      <w:rPr>
        <w:rFonts w:ascii="Times New Roman" w:eastAsia="Times New Roman" w:hAnsi="Times New Roman" w:cs="Times New Roman"/>
        <w:sz w:val="16"/>
      </w:rPr>
      <w:t>https://gatech.instructure.com/courses/147430</w:t>
    </w:r>
    <w:r>
      <w:rPr>
        <w:rFonts w:ascii="Times New Roman" w:eastAsia="Times New Roman" w:hAnsi="Times New Roman" w:cs="Times New Roman"/>
        <w:sz w:val="16"/>
      </w:rPr>
      <w:tab/>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w:t>
    </w:r>
    <w:fldSimple w:instr=" NUMPAGES   \* MERGEFORMAT ">
      <w:r>
        <w:rPr>
          <w:rFonts w:ascii="Times New Roman" w:eastAsia="Times New Roman" w:hAnsi="Times New Roman" w:cs="Times New Roman"/>
          <w:sz w:val="16"/>
        </w:rPr>
        <w:t>12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0575" w14:textId="77777777" w:rsidR="001B427D" w:rsidRDefault="001B427D">
    <w:pPr>
      <w:tabs>
        <w:tab w:val="right" w:pos="11123"/>
      </w:tabs>
      <w:spacing w:line="259" w:lineRule="auto"/>
      <w:ind w:left="-31" w:right="-28"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1F19" w14:textId="77777777" w:rsidR="001B427D" w:rsidRDefault="001B427D">
    <w:pPr>
      <w:tabs>
        <w:tab w:val="right" w:pos="11123"/>
      </w:tabs>
      <w:spacing w:line="259" w:lineRule="auto"/>
      <w:ind w:left="-31" w:right="-28" w:firstLine="0"/>
    </w:pPr>
    <w:r>
      <w:rPr>
        <w:rFonts w:ascii="Times New Roman" w:eastAsia="Times New Roman" w:hAnsi="Times New Roman" w:cs="Times New Roman"/>
        <w:sz w:val="16"/>
      </w:rPr>
      <w:t>https://gatech.instructure.com/courses/147430</w:t>
    </w:r>
    <w:r>
      <w:rPr>
        <w:rFonts w:ascii="Times New Roman" w:eastAsia="Times New Roman" w:hAnsi="Times New Roman" w:cs="Times New Roman"/>
        <w:sz w:val="16"/>
      </w:rPr>
      <w:tab/>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w:t>
    </w:r>
    <w:fldSimple w:instr=" NUMPAGES   \* MERGEFORMAT ">
      <w:r>
        <w:rPr>
          <w:rFonts w:ascii="Times New Roman" w:eastAsia="Times New Roman" w:hAnsi="Times New Roman" w:cs="Times New Roman"/>
          <w:sz w:val="16"/>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E76C" w14:textId="77777777" w:rsidR="00DC6A47" w:rsidRDefault="00DC6A47">
      <w:r>
        <w:separator/>
      </w:r>
    </w:p>
  </w:footnote>
  <w:footnote w:type="continuationSeparator" w:id="0">
    <w:p w14:paraId="3EA1EB32" w14:textId="77777777" w:rsidR="00DC6A47" w:rsidRDefault="00DC6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A450" w14:textId="77777777" w:rsidR="001B427D" w:rsidRDefault="001B427D">
    <w:pPr>
      <w:tabs>
        <w:tab w:val="center" w:pos="6224"/>
      </w:tabs>
      <w:spacing w:line="259" w:lineRule="auto"/>
      <w:ind w:left="-31" w:right="0" w:firstLine="0"/>
    </w:pPr>
    <w:r>
      <w:rPr>
        <w:rFonts w:ascii="Times New Roman" w:eastAsia="Times New Roman" w:hAnsi="Times New Roman" w:cs="Times New Roman"/>
        <w:sz w:val="16"/>
      </w:rPr>
      <w:t>11/30/2020</w:t>
    </w:r>
    <w:r>
      <w:rPr>
        <w:rFonts w:ascii="Times New Roman" w:eastAsia="Times New Roman" w:hAnsi="Times New Roman" w:cs="Times New Roman"/>
        <w:sz w:val="16"/>
      </w:rPr>
      <w:tab/>
      <w:t>The Computer Expressive - LMC-6310-A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8AE3" w14:textId="77777777" w:rsidR="001B427D" w:rsidRDefault="001B427D">
    <w:pPr>
      <w:tabs>
        <w:tab w:val="center" w:pos="6224"/>
      </w:tabs>
      <w:spacing w:line="259" w:lineRule="auto"/>
      <w:ind w:left="-31"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857B" w14:textId="77777777" w:rsidR="001B427D" w:rsidRDefault="001B427D">
    <w:pPr>
      <w:tabs>
        <w:tab w:val="center" w:pos="6224"/>
      </w:tabs>
      <w:spacing w:line="259" w:lineRule="auto"/>
      <w:ind w:left="-31" w:right="0" w:firstLine="0"/>
    </w:pPr>
    <w:r>
      <w:rPr>
        <w:rFonts w:ascii="Times New Roman" w:eastAsia="Times New Roman" w:hAnsi="Times New Roman" w:cs="Times New Roman"/>
        <w:sz w:val="16"/>
      </w:rPr>
      <w:t>11/30/2020</w:t>
    </w:r>
    <w:r>
      <w:rPr>
        <w:rFonts w:ascii="Times New Roman" w:eastAsia="Times New Roman" w:hAnsi="Times New Roman" w:cs="Times New Roman"/>
        <w:sz w:val="16"/>
      </w:rPr>
      <w:tab/>
      <w:t>The Computer Expressive - LMC-6310-A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E39"/>
    <w:multiLevelType w:val="hybridMultilevel"/>
    <w:tmpl w:val="F78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31134"/>
    <w:multiLevelType w:val="hybridMultilevel"/>
    <w:tmpl w:val="441A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816E3"/>
    <w:multiLevelType w:val="hybridMultilevel"/>
    <w:tmpl w:val="89F2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E61D8"/>
    <w:multiLevelType w:val="multilevel"/>
    <w:tmpl w:val="D5C4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36B8B"/>
    <w:multiLevelType w:val="hybridMultilevel"/>
    <w:tmpl w:val="F260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91403"/>
    <w:multiLevelType w:val="hybridMultilevel"/>
    <w:tmpl w:val="351CCE2A"/>
    <w:lvl w:ilvl="0" w:tplc="6B424020">
      <w:start w:val="1"/>
      <w:numFmt w:val="decimal"/>
      <w:lvlText w:val="%1."/>
      <w:lvlJc w:val="left"/>
      <w:pPr>
        <w:ind w:left="459" w:hanging="360"/>
      </w:pPr>
      <w:rPr>
        <w:rFonts w:ascii="Calibri Light" w:hAnsi="Calibri Light" w:hint="default"/>
        <w:b w:val="0"/>
        <w:i w:val="0"/>
        <w:strike w:val="0"/>
        <w:dstrike w:val="0"/>
        <w:color w:val="000000"/>
        <w:sz w:val="21"/>
        <w:szCs w:val="23"/>
        <w:u w:val="none" w:color="000000"/>
        <w:bdr w:val="none" w:sz="0" w:space="0" w:color="auto"/>
        <w:shd w:val="clear" w:color="auto" w:fill="auto"/>
        <w:vertAlign w:val="baseline"/>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6" w15:restartNumberingAfterBreak="0">
    <w:nsid w:val="35006E72"/>
    <w:multiLevelType w:val="hybridMultilevel"/>
    <w:tmpl w:val="B4DE26B0"/>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7" w15:restartNumberingAfterBreak="0">
    <w:nsid w:val="3FE20C45"/>
    <w:multiLevelType w:val="hybridMultilevel"/>
    <w:tmpl w:val="BD46ADCA"/>
    <w:lvl w:ilvl="0" w:tplc="AEAC92FE">
      <w:start w:val="1"/>
      <w:numFmt w:val="decimal"/>
      <w:lvlText w:val="%1."/>
      <w:lvlJc w:val="left"/>
      <w:pPr>
        <w:ind w:left="3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7A875EA">
      <w:start w:val="1"/>
      <w:numFmt w:val="lowerLetter"/>
      <w:lvlText w:val="%2"/>
      <w:lvlJc w:val="left"/>
      <w:pPr>
        <w:ind w:left="11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E98DDFC">
      <w:start w:val="1"/>
      <w:numFmt w:val="lowerRoman"/>
      <w:lvlText w:val="%3"/>
      <w:lvlJc w:val="left"/>
      <w:pPr>
        <w:ind w:left="18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F72EC58">
      <w:start w:val="1"/>
      <w:numFmt w:val="decimal"/>
      <w:lvlText w:val="%4"/>
      <w:lvlJc w:val="left"/>
      <w:pPr>
        <w:ind w:left="26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8B0145C">
      <w:start w:val="1"/>
      <w:numFmt w:val="lowerLetter"/>
      <w:lvlText w:val="%5"/>
      <w:lvlJc w:val="left"/>
      <w:pPr>
        <w:ind w:left="33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C82EEE6">
      <w:start w:val="1"/>
      <w:numFmt w:val="lowerRoman"/>
      <w:lvlText w:val="%6"/>
      <w:lvlJc w:val="left"/>
      <w:pPr>
        <w:ind w:left="40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6FA8E8E">
      <w:start w:val="1"/>
      <w:numFmt w:val="decimal"/>
      <w:lvlText w:val="%7"/>
      <w:lvlJc w:val="left"/>
      <w:pPr>
        <w:ind w:left="47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D0EA5B8">
      <w:start w:val="1"/>
      <w:numFmt w:val="lowerLetter"/>
      <w:lvlText w:val="%8"/>
      <w:lvlJc w:val="left"/>
      <w:pPr>
        <w:ind w:left="54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22EDF44">
      <w:start w:val="1"/>
      <w:numFmt w:val="lowerRoman"/>
      <w:lvlText w:val="%9"/>
      <w:lvlJc w:val="left"/>
      <w:pPr>
        <w:ind w:left="62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45243182"/>
    <w:multiLevelType w:val="hybridMultilevel"/>
    <w:tmpl w:val="093C9C64"/>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9" w15:restartNumberingAfterBreak="0">
    <w:nsid w:val="463531D1"/>
    <w:multiLevelType w:val="hybridMultilevel"/>
    <w:tmpl w:val="B18C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16B43"/>
    <w:multiLevelType w:val="hybridMultilevel"/>
    <w:tmpl w:val="5C6E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26B3D"/>
    <w:multiLevelType w:val="hybridMultilevel"/>
    <w:tmpl w:val="B4C4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04226"/>
    <w:multiLevelType w:val="hybridMultilevel"/>
    <w:tmpl w:val="FB3244EA"/>
    <w:lvl w:ilvl="0" w:tplc="04090001">
      <w:start w:val="1"/>
      <w:numFmt w:val="bullet"/>
      <w:lvlText w:val=""/>
      <w:lvlJc w:val="left"/>
      <w:pPr>
        <w:ind w:left="720" w:hanging="360"/>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67706"/>
    <w:multiLevelType w:val="hybridMultilevel"/>
    <w:tmpl w:val="CDB42DC6"/>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4" w15:restartNumberingAfterBreak="0">
    <w:nsid w:val="633D6ABF"/>
    <w:multiLevelType w:val="hybridMultilevel"/>
    <w:tmpl w:val="DF40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36BF0"/>
    <w:multiLevelType w:val="hybridMultilevel"/>
    <w:tmpl w:val="4FC2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15BBB"/>
    <w:multiLevelType w:val="hybridMultilevel"/>
    <w:tmpl w:val="DCEE4C5C"/>
    <w:lvl w:ilvl="0" w:tplc="ED70995C">
      <w:start w:val="1"/>
      <w:numFmt w:val="bullet"/>
      <w:lvlText w:val="-"/>
      <w:lvlJc w:val="left"/>
      <w:pPr>
        <w:ind w:left="3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894417A">
      <w:start w:val="1"/>
      <w:numFmt w:val="bullet"/>
      <w:lvlText w:val="o"/>
      <w:lvlJc w:val="left"/>
      <w:pPr>
        <w:ind w:left="14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616A56C">
      <w:start w:val="1"/>
      <w:numFmt w:val="bullet"/>
      <w:lvlText w:val="▪"/>
      <w:lvlJc w:val="left"/>
      <w:pPr>
        <w:ind w:left="21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004D2E8">
      <w:start w:val="1"/>
      <w:numFmt w:val="bullet"/>
      <w:lvlText w:val="•"/>
      <w:lvlJc w:val="left"/>
      <w:pPr>
        <w:ind w:left="29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F28DF56">
      <w:start w:val="1"/>
      <w:numFmt w:val="bullet"/>
      <w:lvlText w:val="o"/>
      <w:lvlJc w:val="left"/>
      <w:pPr>
        <w:ind w:left="36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E10C78E">
      <w:start w:val="1"/>
      <w:numFmt w:val="bullet"/>
      <w:lvlText w:val="▪"/>
      <w:lvlJc w:val="left"/>
      <w:pPr>
        <w:ind w:left="4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83ABE2A">
      <w:start w:val="1"/>
      <w:numFmt w:val="bullet"/>
      <w:lvlText w:val="•"/>
      <w:lvlJc w:val="left"/>
      <w:pPr>
        <w:ind w:left="5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B825070">
      <w:start w:val="1"/>
      <w:numFmt w:val="bullet"/>
      <w:lvlText w:val="o"/>
      <w:lvlJc w:val="left"/>
      <w:pPr>
        <w:ind w:left="5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924B8C2">
      <w:start w:val="1"/>
      <w:numFmt w:val="bullet"/>
      <w:lvlText w:val="▪"/>
      <w:lvlJc w:val="left"/>
      <w:pPr>
        <w:ind w:left="6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683F0351"/>
    <w:multiLevelType w:val="hybridMultilevel"/>
    <w:tmpl w:val="EDD8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C5C25"/>
    <w:multiLevelType w:val="hybridMultilevel"/>
    <w:tmpl w:val="843210DE"/>
    <w:lvl w:ilvl="0" w:tplc="ED70995C">
      <w:start w:val="1"/>
      <w:numFmt w:val="bullet"/>
      <w:lvlText w:val="-"/>
      <w:lvlJc w:val="left"/>
      <w:pPr>
        <w:ind w:left="3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174FC"/>
    <w:multiLevelType w:val="hybridMultilevel"/>
    <w:tmpl w:val="7974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9366109">
    <w:abstractNumId w:val="7"/>
  </w:num>
  <w:num w:numId="2" w16cid:durableId="1502814383">
    <w:abstractNumId w:val="16"/>
  </w:num>
  <w:num w:numId="3" w16cid:durableId="855004998">
    <w:abstractNumId w:val="11"/>
  </w:num>
  <w:num w:numId="4" w16cid:durableId="962542512">
    <w:abstractNumId w:val="5"/>
  </w:num>
  <w:num w:numId="5" w16cid:durableId="506822345">
    <w:abstractNumId w:val="17"/>
  </w:num>
  <w:num w:numId="6" w16cid:durableId="1925382217">
    <w:abstractNumId w:val="0"/>
  </w:num>
  <w:num w:numId="7" w16cid:durableId="781920953">
    <w:abstractNumId w:val="10"/>
  </w:num>
  <w:num w:numId="8" w16cid:durableId="341783807">
    <w:abstractNumId w:val="4"/>
  </w:num>
  <w:num w:numId="9" w16cid:durableId="1875263540">
    <w:abstractNumId w:val="18"/>
  </w:num>
  <w:num w:numId="10" w16cid:durableId="1916550338">
    <w:abstractNumId w:val="12"/>
  </w:num>
  <w:num w:numId="11" w16cid:durableId="1764719382">
    <w:abstractNumId w:val="9"/>
  </w:num>
  <w:num w:numId="12" w16cid:durableId="2127771090">
    <w:abstractNumId w:val="19"/>
  </w:num>
  <w:num w:numId="13" w16cid:durableId="1675381251">
    <w:abstractNumId w:val="15"/>
  </w:num>
  <w:num w:numId="14" w16cid:durableId="1070661850">
    <w:abstractNumId w:val="14"/>
  </w:num>
  <w:num w:numId="15" w16cid:durableId="78603096">
    <w:abstractNumId w:val="1"/>
  </w:num>
  <w:num w:numId="16" w16cid:durableId="1284338861">
    <w:abstractNumId w:val="2"/>
  </w:num>
  <w:num w:numId="17" w16cid:durableId="1390038412">
    <w:abstractNumId w:val="6"/>
  </w:num>
  <w:num w:numId="18" w16cid:durableId="1000695055">
    <w:abstractNumId w:val="8"/>
  </w:num>
  <w:num w:numId="19" w16cid:durableId="1675915874">
    <w:abstractNumId w:val="13"/>
  </w:num>
  <w:num w:numId="20" w16cid:durableId="382870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8C"/>
    <w:rsid w:val="00045D0D"/>
    <w:rsid w:val="0004624E"/>
    <w:rsid w:val="000D60A0"/>
    <w:rsid w:val="0010445C"/>
    <w:rsid w:val="001B427D"/>
    <w:rsid w:val="00224AC1"/>
    <w:rsid w:val="002526D6"/>
    <w:rsid w:val="003B0E00"/>
    <w:rsid w:val="003C28CB"/>
    <w:rsid w:val="00436405"/>
    <w:rsid w:val="00453188"/>
    <w:rsid w:val="0047628C"/>
    <w:rsid w:val="004E0EE7"/>
    <w:rsid w:val="00586038"/>
    <w:rsid w:val="005B4F78"/>
    <w:rsid w:val="006F191F"/>
    <w:rsid w:val="006F567C"/>
    <w:rsid w:val="00734D20"/>
    <w:rsid w:val="007D327E"/>
    <w:rsid w:val="008E0E89"/>
    <w:rsid w:val="00996A88"/>
    <w:rsid w:val="00AF649E"/>
    <w:rsid w:val="00BD087E"/>
    <w:rsid w:val="00C548FF"/>
    <w:rsid w:val="00CA3919"/>
    <w:rsid w:val="00D63329"/>
    <w:rsid w:val="00DC6A47"/>
    <w:rsid w:val="00E4654E"/>
    <w:rsid w:val="00EA0ABF"/>
    <w:rsid w:val="00EA7493"/>
    <w:rsid w:val="00EB7556"/>
    <w:rsid w:val="00F23DD6"/>
    <w:rsid w:val="00F3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A3DE"/>
  <w15:docId w15:val="{251E0F4C-37F8-2A47-B49A-B1FFBB0F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0" w:right="8501"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113" w:line="259" w:lineRule="auto"/>
      <w:ind w:left="16" w:hanging="10"/>
      <w:outlineLvl w:val="0"/>
    </w:pPr>
    <w:rPr>
      <w:rFonts w:ascii="Arial" w:eastAsia="Arial" w:hAnsi="Arial" w:cs="Arial"/>
      <w:color w:val="000000"/>
      <w:sz w:val="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4"/>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5B4F78"/>
    <w:pPr>
      <w:spacing w:after="120"/>
      <w:ind w:left="14" w:right="0" w:hanging="14"/>
    </w:pPr>
  </w:style>
  <w:style w:type="table" w:styleId="TableGrid0">
    <w:name w:val="Table Grid"/>
    <w:basedOn w:val="TableNormal"/>
    <w:uiPriority w:val="39"/>
    <w:rsid w:val="00C5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087E"/>
    <w:rPr>
      <w:color w:val="0563C1" w:themeColor="hyperlink"/>
      <w:u w:val="single"/>
    </w:rPr>
  </w:style>
  <w:style w:type="character" w:styleId="UnresolvedMention">
    <w:name w:val="Unresolved Mention"/>
    <w:basedOn w:val="DefaultParagraphFont"/>
    <w:uiPriority w:val="99"/>
    <w:semiHidden/>
    <w:unhideWhenUsed/>
    <w:rsid w:val="00BD087E"/>
    <w:rPr>
      <w:color w:val="605E5C"/>
      <w:shd w:val="clear" w:color="auto" w:fill="E1DFDD"/>
    </w:rPr>
  </w:style>
  <w:style w:type="character" w:styleId="Strong">
    <w:name w:val="Strong"/>
    <w:basedOn w:val="DefaultParagraphFont"/>
    <w:uiPriority w:val="22"/>
    <w:qFormat/>
    <w:rsid w:val="008E0E89"/>
    <w:rPr>
      <w:b/>
      <w:bCs/>
    </w:rPr>
  </w:style>
  <w:style w:type="character" w:customStyle="1" w:styleId="screenreader-only">
    <w:name w:val="screenreader-only"/>
    <w:basedOn w:val="DefaultParagraphFont"/>
    <w:rsid w:val="008E0E89"/>
  </w:style>
  <w:style w:type="character" w:customStyle="1" w:styleId="instructurefileholder">
    <w:name w:val="instructure_file_holder"/>
    <w:basedOn w:val="DefaultParagraphFont"/>
    <w:rsid w:val="008E0E89"/>
  </w:style>
  <w:style w:type="character" w:styleId="FollowedHyperlink">
    <w:name w:val="FollowedHyperlink"/>
    <w:basedOn w:val="DefaultParagraphFont"/>
    <w:uiPriority w:val="99"/>
    <w:semiHidden/>
    <w:unhideWhenUsed/>
    <w:rsid w:val="008E0E89"/>
    <w:rPr>
      <w:color w:val="954F72" w:themeColor="followedHyperlink"/>
      <w:u w:val="single"/>
    </w:rPr>
  </w:style>
  <w:style w:type="character" w:styleId="Emphasis">
    <w:name w:val="Emphasis"/>
    <w:basedOn w:val="DefaultParagraphFont"/>
    <w:uiPriority w:val="20"/>
    <w:qFormat/>
    <w:rsid w:val="008E0E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5559">
      <w:bodyDiv w:val="1"/>
      <w:marLeft w:val="0"/>
      <w:marRight w:val="0"/>
      <w:marTop w:val="0"/>
      <w:marBottom w:val="0"/>
      <w:divBdr>
        <w:top w:val="none" w:sz="0" w:space="0" w:color="auto"/>
        <w:left w:val="none" w:sz="0" w:space="0" w:color="auto"/>
        <w:bottom w:val="none" w:sz="0" w:space="0" w:color="auto"/>
        <w:right w:val="none" w:sz="0" w:space="0" w:color="auto"/>
      </w:divBdr>
    </w:div>
    <w:div w:id="117336539">
      <w:bodyDiv w:val="1"/>
      <w:marLeft w:val="0"/>
      <w:marRight w:val="0"/>
      <w:marTop w:val="0"/>
      <w:marBottom w:val="0"/>
      <w:divBdr>
        <w:top w:val="none" w:sz="0" w:space="0" w:color="auto"/>
        <w:left w:val="none" w:sz="0" w:space="0" w:color="auto"/>
        <w:bottom w:val="none" w:sz="0" w:space="0" w:color="auto"/>
        <w:right w:val="none" w:sz="0" w:space="0" w:color="auto"/>
      </w:divBdr>
    </w:div>
    <w:div w:id="1272056972">
      <w:bodyDiv w:val="1"/>
      <w:marLeft w:val="0"/>
      <w:marRight w:val="0"/>
      <w:marTop w:val="0"/>
      <w:marBottom w:val="0"/>
      <w:divBdr>
        <w:top w:val="none" w:sz="0" w:space="0" w:color="auto"/>
        <w:left w:val="none" w:sz="0" w:space="0" w:color="auto"/>
        <w:bottom w:val="none" w:sz="0" w:space="0" w:color="auto"/>
        <w:right w:val="none" w:sz="0" w:space="0" w:color="auto"/>
      </w:divBdr>
      <w:divsChild>
        <w:div w:id="1943611977">
          <w:marLeft w:val="0"/>
          <w:marRight w:val="0"/>
          <w:marTop w:val="0"/>
          <w:marBottom w:val="0"/>
          <w:divBdr>
            <w:top w:val="none" w:sz="0" w:space="0" w:color="auto"/>
            <w:left w:val="none" w:sz="0" w:space="0" w:color="auto"/>
            <w:bottom w:val="none" w:sz="0" w:space="0" w:color="auto"/>
            <w:right w:val="none" w:sz="0" w:space="0" w:color="auto"/>
          </w:divBdr>
        </w:div>
      </w:divsChild>
    </w:div>
    <w:div w:id="2078017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ossibilityspace.org/tutorial-generative-possibilityspace/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s://www.nytimes.com/2016/06/26/opinion/sunday/artificialintelligences-white-guy-problem.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36017-C688-984E-9779-B50D3687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Sullivan</dc:creator>
  <cp:keywords/>
  <cp:lastModifiedBy>Sullivan, Anne M</cp:lastModifiedBy>
  <cp:revision>6</cp:revision>
  <dcterms:created xsi:type="dcterms:W3CDTF">2023-08-18T15:47:00Z</dcterms:created>
  <dcterms:modified xsi:type="dcterms:W3CDTF">2023-11-06T15:12:00Z</dcterms:modified>
</cp:coreProperties>
</file>